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6142" w:rsidRDefault="00FB47AC" w:rsidP="00C56142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4988" cy="9239250"/>
            <wp:effectExtent l="0" t="0" r="0" b="0"/>
            <wp:docPr id="2" name="Рисунок 2" descr="C:\Users\anastasiya.egorova\Desktop\Титулы 1\Untitled.FR12 - 002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1\Untitled.FR12 - 002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23"/>
                    <a:stretch/>
                  </pic:blipFill>
                  <pic:spPr bwMode="auto">
                    <a:xfrm>
                      <a:off x="0" y="0"/>
                      <a:ext cx="6674485" cy="9238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C56142" w:rsidRDefault="00C56142" w:rsidP="00C56142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56142" w:rsidRDefault="00FB47AC" w:rsidP="00C56142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drawing>
          <wp:inline distT="0" distB="0" distL="0" distR="0">
            <wp:extent cx="6673103" cy="9296400"/>
            <wp:effectExtent l="0" t="0" r="0" b="0"/>
            <wp:docPr id="3" name="Рисунок 3" descr="C:\Users\anastasiya.egorova\Desktop\Титулы 1\Untitled.FR12 - 00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1\Untitled.FR12 - 002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14"/>
                    <a:stretch/>
                  </pic:blipFill>
                  <pic:spPr bwMode="auto">
                    <a:xfrm>
                      <a:off x="0" y="0"/>
                      <a:ext cx="6674485" cy="929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6142" w:rsidRDefault="00C56142" w:rsidP="00C56142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56142" w:rsidRDefault="00C56142" w:rsidP="00C56142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56142" w:rsidRDefault="00C56142" w:rsidP="00C56142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02C77" w:rsidRDefault="00002C77" w:rsidP="00FB47A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002C77" w:rsidRDefault="00002C77" w:rsidP="00002C7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9497"/>
        <w:gridCol w:w="696"/>
      </w:tblGrid>
      <w:tr w:rsidR="00002C77" w:rsidTr="00680400">
        <w:tc>
          <w:tcPr>
            <w:tcW w:w="534" w:type="dxa"/>
          </w:tcPr>
          <w:p w:rsidR="00002C77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</w:p>
        </w:tc>
        <w:tc>
          <w:tcPr>
            <w:tcW w:w="9497" w:type="dxa"/>
          </w:tcPr>
          <w:p w:rsidR="00002C77" w:rsidRPr="002111C2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96" w:type="dxa"/>
          </w:tcPr>
          <w:p w:rsidR="00002C77" w:rsidRPr="002111C2" w:rsidRDefault="00002C77" w:rsidP="0068040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proofErr w:type="spellStart"/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002C77" w:rsidTr="00680400">
        <w:tc>
          <w:tcPr>
            <w:tcW w:w="534" w:type="dxa"/>
          </w:tcPr>
          <w:p w:rsidR="00002C77" w:rsidRPr="002111C2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497" w:type="dxa"/>
          </w:tcPr>
          <w:p w:rsidR="00002C77" w:rsidRDefault="00002C77" w:rsidP="00680400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696" w:type="dxa"/>
          </w:tcPr>
          <w:p w:rsidR="00002C77" w:rsidRPr="008A1535" w:rsidRDefault="00002C77" w:rsidP="0068040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002C77" w:rsidTr="00680400">
        <w:tc>
          <w:tcPr>
            <w:tcW w:w="534" w:type="dxa"/>
          </w:tcPr>
          <w:p w:rsidR="00002C77" w:rsidRPr="0099754B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9754B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696" w:type="dxa"/>
          </w:tcPr>
          <w:p w:rsidR="00002C77" w:rsidRPr="008A1535" w:rsidRDefault="00002C77" w:rsidP="0068040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002C77" w:rsidTr="00680400">
        <w:tc>
          <w:tcPr>
            <w:tcW w:w="534" w:type="dxa"/>
          </w:tcPr>
          <w:p w:rsidR="00002C77" w:rsidRPr="0099754B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9754B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696" w:type="dxa"/>
          </w:tcPr>
          <w:p w:rsidR="00002C77" w:rsidRPr="008A1535" w:rsidRDefault="00002C77" w:rsidP="0068040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002C77" w:rsidTr="00680400">
        <w:tc>
          <w:tcPr>
            <w:tcW w:w="534" w:type="dxa"/>
          </w:tcPr>
          <w:p w:rsidR="00002C77" w:rsidRPr="0099754B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9754B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99754B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99754B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696" w:type="dxa"/>
          </w:tcPr>
          <w:p w:rsidR="00002C77" w:rsidRPr="008A1535" w:rsidRDefault="00002C77" w:rsidP="0068040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002C77" w:rsidTr="00680400">
        <w:tc>
          <w:tcPr>
            <w:tcW w:w="534" w:type="dxa"/>
          </w:tcPr>
          <w:p w:rsidR="00002C77" w:rsidRPr="0099754B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696" w:type="dxa"/>
          </w:tcPr>
          <w:p w:rsidR="00002C77" w:rsidRPr="008A1535" w:rsidRDefault="00002C77" w:rsidP="0068040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002C77" w:rsidTr="00680400">
        <w:tc>
          <w:tcPr>
            <w:tcW w:w="534" w:type="dxa"/>
          </w:tcPr>
          <w:p w:rsidR="00002C77" w:rsidRPr="0099754B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«Основы профессиональной деятельности»</w:t>
            </w:r>
          </w:p>
        </w:tc>
        <w:tc>
          <w:tcPr>
            <w:tcW w:w="696" w:type="dxa"/>
          </w:tcPr>
          <w:p w:rsidR="00002C77" w:rsidRPr="008A1535" w:rsidRDefault="00002C77" w:rsidP="0068040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002C77" w:rsidTr="00680400">
        <w:tc>
          <w:tcPr>
            <w:tcW w:w="534" w:type="dxa"/>
          </w:tcPr>
          <w:p w:rsidR="00002C77" w:rsidRPr="0099754B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5.2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«Деньги, кредит, банки»</w:t>
            </w:r>
          </w:p>
        </w:tc>
        <w:tc>
          <w:tcPr>
            <w:tcW w:w="696" w:type="dxa"/>
          </w:tcPr>
          <w:p w:rsidR="00002C77" w:rsidRPr="008A1535" w:rsidRDefault="00002C77" w:rsidP="0068040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002C77" w:rsidTr="00680400">
        <w:tc>
          <w:tcPr>
            <w:tcW w:w="534" w:type="dxa"/>
          </w:tcPr>
          <w:p w:rsidR="00002C77" w:rsidRPr="0099754B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5.3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«Финансовый анализ</w:t>
            </w:r>
            <w:r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696" w:type="dxa"/>
          </w:tcPr>
          <w:p w:rsidR="00002C77" w:rsidRPr="008A1535" w:rsidRDefault="00002C77" w:rsidP="00D10FF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D10FF5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  <w:tr w:rsidR="00002C77" w:rsidTr="00680400">
        <w:tc>
          <w:tcPr>
            <w:tcW w:w="534" w:type="dxa"/>
          </w:tcPr>
          <w:p w:rsidR="00002C77" w:rsidRPr="0099754B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5.4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«Финансовый маркетинг»</w:t>
            </w:r>
          </w:p>
        </w:tc>
        <w:tc>
          <w:tcPr>
            <w:tcW w:w="696" w:type="dxa"/>
          </w:tcPr>
          <w:p w:rsidR="00002C77" w:rsidRPr="008A1535" w:rsidRDefault="00002C77" w:rsidP="00D10FF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D10FF5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002C77" w:rsidTr="00680400">
        <w:tc>
          <w:tcPr>
            <w:tcW w:w="534" w:type="dxa"/>
          </w:tcPr>
          <w:p w:rsidR="00002C77" w:rsidRPr="0099754B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5.5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«Агент банка»</w:t>
            </w:r>
          </w:p>
        </w:tc>
        <w:tc>
          <w:tcPr>
            <w:tcW w:w="696" w:type="dxa"/>
          </w:tcPr>
          <w:p w:rsidR="00002C77" w:rsidRPr="00B0203A" w:rsidRDefault="00002C77" w:rsidP="00D10FF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0203A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D10FF5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</w:tr>
      <w:tr w:rsidR="00002C77" w:rsidTr="00680400">
        <w:tc>
          <w:tcPr>
            <w:tcW w:w="534" w:type="dxa"/>
          </w:tcPr>
          <w:p w:rsidR="00002C77" w:rsidRPr="0099754B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5.6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«Страховой агент»</w:t>
            </w:r>
          </w:p>
        </w:tc>
        <w:tc>
          <w:tcPr>
            <w:tcW w:w="696" w:type="dxa"/>
          </w:tcPr>
          <w:p w:rsidR="00002C77" w:rsidRPr="00B0203A" w:rsidRDefault="00002C77" w:rsidP="00D10FF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0203A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D10FF5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002C77" w:rsidTr="00680400">
        <w:tc>
          <w:tcPr>
            <w:tcW w:w="534" w:type="dxa"/>
          </w:tcPr>
          <w:p w:rsidR="00002C77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5.7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>
              <w:rPr>
                <w:rFonts w:ascii="Times New Roman" w:hAnsi="Times New Roman"/>
                <w:sz w:val="19"/>
                <w:szCs w:val="19"/>
              </w:rPr>
              <w:t>Цифровая экономика</w:t>
            </w:r>
            <w:r w:rsidRPr="0099754B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696" w:type="dxa"/>
          </w:tcPr>
          <w:p w:rsidR="00002C77" w:rsidRPr="00B0203A" w:rsidRDefault="00D10FF5" w:rsidP="0068040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27</w:t>
            </w:r>
          </w:p>
        </w:tc>
      </w:tr>
      <w:tr w:rsidR="00002C77" w:rsidTr="00680400">
        <w:tc>
          <w:tcPr>
            <w:tcW w:w="534" w:type="dxa"/>
          </w:tcPr>
          <w:p w:rsidR="00002C77" w:rsidRPr="0099754B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Программа практики                                                             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не предусмотрена</w:t>
            </w:r>
          </w:p>
        </w:tc>
        <w:tc>
          <w:tcPr>
            <w:tcW w:w="696" w:type="dxa"/>
          </w:tcPr>
          <w:p w:rsidR="00002C77" w:rsidRPr="008A1535" w:rsidRDefault="00002C77" w:rsidP="00D10FF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D10FF5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002C77" w:rsidTr="00680400">
        <w:tc>
          <w:tcPr>
            <w:tcW w:w="534" w:type="dxa"/>
          </w:tcPr>
          <w:p w:rsidR="00002C77" w:rsidRPr="0099754B" w:rsidRDefault="00002C77" w:rsidP="0068040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497" w:type="dxa"/>
          </w:tcPr>
          <w:p w:rsidR="00002C77" w:rsidRPr="0099754B" w:rsidRDefault="00002C77" w:rsidP="0068040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696" w:type="dxa"/>
          </w:tcPr>
          <w:p w:rsidR="00002C77" w:rsidRPr="008A1535" w:rsidRDefault="00002C77" w:rsidP="00D10FF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D10FF5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  <w:bookmarkStart w:id="0" w:name="_GoBack"/>
            <w:bookmarkEnd w:id="0"/>
          </w:p>
        </w:tc>
      </w:tr>
    </w:tbl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002C7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Pr="00323333" w:rsidRDefault="00002C77" w:rsidP="00002C7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002C77" w:rsidRPr="00323333" w:rsidRDefault="00002C77" w:rsidP="00002C7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D10FF5" w:rsidRPr="00323333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D10FF5" w:rsidRPr="00323333" w:rsidRDefault="00D10FF5" w:rsidP="00D10FF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«Организация финансовой деятельности» предназначен для формирования</w:t>
      </w:r>
      <w:r w:rsidRPr="00811CDA"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общекультурных, общепроф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ссиональных и профессиональных компетенций.</w:t>
      </w:r>
    </w:p>
    <w:p w:rsidR="00D10FF5" w:rsidRPr="00323333" w:rsidRDefault="00D10FF5" w:rsidP="00D10FF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D10FF5" w:rsidRDefault="00D10FF5" w:rsidP="00D10FF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</w:t>
      </w:r>
    </w:p>
    <w:p w:rsidR="00D10FF5" w:rsidRPr="00323333" w:rsidRDefault="00D10FF5" w:rsidP="00D10FF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002C77" w:rsidRPr="00323333" w:rsidRDefault="00002C77" w:rsidP="00002C77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002C77" w:rsidRPr="00323333" w:rsidRDefault="00002C77" w:rsidP="00002C7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002C77" w:rsidRPr="00323333" w:rsidRDefault="00002C77" w:rsidP="00002C7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002C77" w:rsidRPr="00323333" w:rsidRDefault="00002C77" w:rsidP="00002C7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D10FF5" w:rsidRPr="00323333" w:rsidRDefault="00D10FF5" w:rsidP="00D10FF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общекультурных,</w:t>
      </w:r>
      <w:r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D10FF5" w:rsidRPr="00323333" w:rsidRDefault="00D10FF5" w:rsidP="00D10FF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D10FF5" w:rsidRPr="00323333" w:rsidRDefault="00D10FF5" w:rsidP="00D10FF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организации финансовой деятельности. </w:t>
      </w:r>
    </w:p>
    <w:p w:rsidR="00D10FF5" w:rsidRPr="00323333" w:rsidRDefault="00D10FF5" w:rsidP="00D10FF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осуществления финансовой деятельности.</w:t>
      </w:r>
    </w:p>
    <w:p w:rsidR="00D10FF5" w:rsidRPr="00EC1C1C" w:rsidRDefault="00D10FF5" w:rsidP="00D10FF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финансовой деятельности, включая финансовый маркетинг и финансовый анализ, оценивая потенциальные риски,  а также применения для осуществления эффективной деятельности в качестве агента банка или страхового агента.</w:t>
      </w:r>
    </w:p>
    <w:p w:rsidR="00002C77" w:rsidRDefault="00002C77" w:rsidP="00002C7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002C77" w:rsidRPr="00323333" w:rsidRDefault="00002C77" w:rsidP="00002C7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D10FF5" w:rsidRPr="00323333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D10FF5" w:rsidRPr="00323333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ОК-3: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использовать основы экономических знаний в различных сферах деятельности;</w:t>
      </w:r>
    </w:p>
    <w:p w:rsidR="00D10FF5" w:rsidRPr="00323333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ОК-7: способностью к самоорганизации и самообразованию;</w:t>
      </w:r>
    </w:p>
    <w:p w:rsidR="00D10FF5" w:rsidRPr="00323333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ОПК-1: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 xml:space="preserve"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учетом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основных требований информационной безопасности;</w:t>
      </w:r>
    </w:p>
    <w:p w:rsidR="00D10FF5" w:rsidRPr="00323333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D10FF5" w:rsidRPr="00323333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</w:r>
      <w:proofErr w:type="spellStart"/>
      <w:r w:rsidRPr="00323333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обосновать полученные выводы;</w:t>
      </w:r>
    </w:p>
    <w:p w:rsidR="00D10FF5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ПК-4: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 xml:space="preserve">способностью на основе описания </w:t>
      </w:r>
      <w:proofErr w:type="gramStart"/>
      <w:r w:rsidRPr="00323333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D10FF5" w:rsidRPr="00323333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ПК-5:</w:t>
      </w:r>
      <w:r>
        <w:t xml:space="preserve"> </w:t>
      </w:r>
      <w:r w:rsidRPr="00BC27D8">
        <w:rPr>
          <w:rFonts w:ascii="Times New Roman" w:hAnsi="Times New Roman"/>
          <w:sz w:val="19"/>
          <w:szCs w:val="19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BC27D8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BC27D8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hAnsi="Times New Roman"/>
          <w:sz w:val="19"/>
          <w:szCs w:val="19"/>
        </w:rPr>
        <w:t>;</w:t>
      </w:r>
    </w:p>
    <w:p w:rsidR="00D10FF5" w:rsidRPr="00323333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>;</w:t>
      </w:r>
    </w:p>
    <w:p w:rsidR="00D10FF5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ПК-12:</w:t>
      </w:r>
      <w:r w:rsidRPr="00BC27D8">
        <w:t xml:space="preserve"> </w:t>
      </w:r>
      <w:r w:rsidRPr="00BC27D8">
        <w:rPr>
          <w:rFonts w:ascii="Times New Roman" w:hAnsi="Times New Roman"/>
          <w:sz w:val="19"/>
          <w:szCs w:val="19"/>
          <w:lang w:eastAsia="ru-RU"/>
        </w:rPr>
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</w:r>
    </w:p>
    <w:p w:rsidR="00D10FF5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ПК-13:</w:t>
      </w:r>
      <w:r w:rsidRPr="00BC27D8">
        <w:t xml:space="preserve"> </w:t>
      </w:r>
      <w:r w:rsidRPr="00BC27D8">
        <w:rPr>
          <w:rFonts w:ascii="Times New Roman" w:hAnsi="Times New Roman"/>
          <w:sz w:val="19"/>
          <w:szCs w:val="19"/>
          <w:lang w:eastAsia="ru-RU"/>
        </w:rPr>
        <w:t>способностью принять участие в совершенствовании и разработке учебно-методического обеспечения экономических дисциплин</w:t>
      </w:r>
      <w:r>
        <w:rPr>
          <w:rFonts w:ascii="Times New Roman" w:hAnsi="Times New Roman"/>
          <w:sz w:val="19"/>
          <w:szCs w:val="19"/>
          <w:lang w:eastAsia="ru-RU"/>
        </w:rPr>
        <w:t>;</w:t>
      </w:r>
    </w:p>
    <w:p w:rsidR="00D10FF5" w:rsidRPr="00323333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ПК-22: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 контроля</w:t>
      </w:r>
      <w:r>
        <w:rPr>
          <w:rFonts w:ascii="Times New Roman" w:hAnsi="Times New Roman"/>
          <w:sz w:val="19"/>
          <w:szCs w:val="19"/>
          <w:lang w:eastAsia="ru-RU"/>
        </w:rPr>
        <w:t>;</w:t>
      </w:r>
    </w:p>
    <w:p w:rsidR="00D10FF5" w:rsidRPr="00323333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ПК-29: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продаж;</w:t>
      </w:r>
    </w:p>
    <w:p w:rsidR="00D10FF5" w:rsidRPr="00323333" w:rsidRDefault="00D10FF5" w:rsidP="00D10FF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ПК-30: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документально оформлять страховые операции, вести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учет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страховых договоров, анализировать основные показател</w:t>
      </w:r>
      <w:r>
        <w:rPr>
          <w:rFonts w:ascii="Times New Roman" w:hAnsi="Times New Roman"/>
          <w:sz w:val="19"/>
          <w:szCs w:val="19"/>
          <w:lang w:eastAsia="ru-RU"/>
        </w:rPr>
        <w:t>и продаж страховой организации.</w:t>
      </w:r>
    </w:p>
    <w:p w:rsidR="00002C77" w:rsidRDefault="00002C77" w:rsidP="00002C7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002C77" w:rsidRDefault="00002C77" w:rsidP="00002C7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002C77" w:rsidRDefault="00002C77" w:rsidP="00002C7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002C77" w:rsidRDefault="00002C77" w:rsidP="00002C7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002C77" w:rsidRPr="00323333" w:rsidRDefault="00002C77" w:rsidP="00002C7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47"/>
        <w:gridCol w:w="2502"/>
        <w:gridCol w:w="3889"/>
        <w:gridCol w:w="1701"/>
        <w:gridCol w:w="1688"/>
      </w:tblGrid>
      <w:tr w:rsidR="00002C77" w:rsidRPr="00323333" w:rsidTr="00680400">
        <w:trPr>
          <w:trHeight w:val="559"/>
        </w:trPr>
        <w:tc>
          <w:tcPr>
            <w:tcW w:w="947" w:type="dxa"/>
            <w:vAlign w:val="center"/>
          </w:tcPr>
          <w:p w:rsidR="00002C77" w:rsidRPr="00323333" w:rsidRDefault="00002C77" w:rsidP="0068040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502" w:type="dxa"/>
            <w:vAlign w:val="center"/>
          </w:tcPr>
          <w:p w:rsidR="00002C77" w:rsidRPr="00323333" w:rsidRDefault="00002C77" w:rsidP="0068040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002C77" w:rsidRPr="00323333" w:rsidRDefault="00002C77" w:rsidP="0068040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889" w:type="dxa"/>
            <w:vAlign w:val="center"/>
          </w:tcPr>
          <w:p w:rsidR="00002C77" w:rsidRPr="00323333" w:rsidRDefault="00002C77" w:rsidP="0068040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002C77" w:rsidRPr="00323333" w:rsidRDefault="00002C77" w:rsidP="0068040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002C77" w:rsidRPr="00323333" w:rsidRDefault="00002C77" w:rsidP="0068040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88" w:type="dxa"/>
            <w:vAlign w:val="center"/>
          </w:tcPr>
          <w:p w:rsidR="00002C77" w:rsidRPr="00323333" w:rsidRDefault="00002C77" w:rsidP="0068040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02C77" w:rsidRPr="00323333" w:rsidTr="00680400">
        <w:trPr>
          <w:trHeight w:val="535"/>
        </w:trPr>
        <w:tc>
          <w:tcPr>
            <w:tcW w:w="947" w:type="dxa"/>
          </w:tcPr>
          <w:p w:rsidR="00002C77" w:rsidRPr="00323333" w:rsidRDefault="00002C77" w:rsidP="00680400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502" w:type="dxa"/>
          </w:tcPr>
          <w:p w:rsidR="00002C77" w:rsidRPr="00323333" w:rsidRDefault="00002C77" w:rsidP="0068040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3889" w:type="dxa"/>
          </w:tcPr>
          <w:p w:rsidR="00002C77" w:rsidRPr="00323333" w:rsidRDefault="00002C77" w:rsidP="0068040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ОК-3:</w:t>
            </w:r>
            <w:r w:rsidRPr="00323333">
              <w:rPr>
                <w:sz w:val="19"/>
                <w:szCs w:val="19"/>
              </w:rPr>
              <w:t xml:space="preserve">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способностью использовать основы экономических знаний </w:t>
            </w:r>
            <w:r>
              <w:rPr>
                <w:rFonts w:ascii="Times New Roman" w:hAnsi="Times New Roman"/>
                <w:sz w:val="19"/>
                <w:szCs w:val="19"/>
              </w:rPr>
              <w:t>в различных сферах деятельности</w:t>
            </w:r>
          </w:p>
          <w:p w:rsidR="00002C77" w:rsidRPr="00323333" w:rsidRDefault="00002C77" w:rsidP="0068040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ОК-7: способностью к са</w:t>
            </w:r>
            <w:r>
              <w:rPr>
                <w:rFonts w:ascii="Times New Roman" w:hAnsi="Times New Roman"/>
                <w:sz w:val="19"/>
                <w:szCs w:val="19"/>
              </w:rPr>
              <w:t>моорганизации и самообразованию</w:t>
            </w:r>
          </w:p>
          <w:p w:rsidR="00002C77" w:rsidRPr="00F32DAE" w:rsidRDefault="00002C77" w:rsidP="0068040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информационной безопасности</w:t>
            </w:r>
          </w:p>
          <w:p w:rsidR="00002C77" w:rsidRDefault="00002C77" w:rsidP="0068040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решения профессиональных задач</w:t>
            </w:r>
          </w:p>
          <w:p w:rsidR="00002C77" w:rsidRPr="00F32DAE" w:rsidRDefault="00002C77" w:rsidP="0068040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обосновать полученные выводы</w:t>
            </w:r>
          </w:p>
          <w:p w:rsidR="00002C77" w:rsidRDefault="00002C77" w:rsidP="0068040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ПК-4: способностью на основе описания </w:t>
            </w:r>
            <w:proofErr w:type="gramStart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экономических процессов</w:t>
            </w:r>
            <w:proofErr w:type="gramEnd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тировать полученные результаты</w:t>
            </w:r>
          </w:p>
          <w:p w:rsidR="00002C77" w:rsidRPr="00323333" w:rsidRDefault="00002C77" w:rsidP="0068040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  <w:p w:rsidR="00002C77" w:rsidRPr="00323333" w:rsidRDefault="00002C77" w:rsidP="0068040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учета и контроля</w:t>
            </w:r>
          </w:p>
        </w:tc>
        <w:tc>
          <w:tcPr>
            <w:tcW w:w="1701" w:type="dxa"/>
          </w:tcPr>
          <w:p w:rsidR="00002C77" w:rsidRPr="00323333" w:rsidRDefault="00002C77" w:rsidP="00680400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002C77" w:rsidRPr="00323333" w:rsidRDefault="00002C77" w:rsidP="00680400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</w:tcPr>
          <w:p w:rsidR="00002C77" w:rsidRPr="00323333" w:rsidRDefault="00002C77" w:rsidP="0068040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002C77" w:rsidRPr="00323333" w:rsidRDefault="00002C77" w:rsidP="00680400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002C77" w:rsidRPr="003712FA" w:rsidRDefault="00002C77" w:rsidP="00680400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</w:tr>
      <w:tr w:rsidR="00002C77" w:rsidRPr="00323333" w:rsidTr="00680400">
        <w:trPr>
          <w:trHeight w:val="2736"/>
        </w:trPr>
        <w:tc>
          <w:tcPr>
            <w:tcW w:w="947" w:type="dxa"/>
          </w:tcPr>
          <w:p w:rsidR="00002C77" w:rsidRPr="00323333" w:rsidRDefault="00002C77" w:rsidP="0068040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502" w:type="dxa"/>
          </w:tcPr>
          <w:p w:rsidR="00002C77" w:rsidRPr="00323333" w:rsidRDefault="00002C77" w:rsidP="0068040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323333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3889" w:type="dxa"/>
          </w:tcPr>
          <w:p w:rsidR="00002C77" w:rsidRDefault="00002C77" w:rsidP="0068040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принятия управленческих решений</w:t>
            </w:r>
          </w:p>
          <w:p w:rsidR="00002C77" w:rsidRPr="00F32DAE" w:rsidRDefault="00002C77" w:rsidP="0068040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ктивность каждого канала продаж</w:t>
            </w:r>
          </w:p>
          <w:p w:rsidR="00002C77" w:rsidRPr="00F32DAE" w:rsidRDefault="00002C77" w:rsidP="0068040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ПК-30: способностью документально оформлять страховые операции, вести учет страховых договоров, анализировать основные показате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ли продаж страховой организации</w:t>
            </w:r>
          </w:p>
        </w:tc>
        <w:tc>
          <w:tcPr>
            <w:tcW w:w="1701" w:type="dxa"/>
          </w:tcPr>
          <w:p w:rsidR="00002C77" w:rsidRPr="00323333" w:rsidRDefault="00002C77" w:rsidP="00680400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002C77" w:rsidRPr="00323333" w:rsidRDefault="00002C77" w:rsidP="00680400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</w:tcPr>
          <w:p w:rsidR="00002C77" w:rsidRPr="00323333" w:rsidRDefault="00002C77" w:rsidP="0068040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002C77" w:rsidRPr="00323333" w:rsidRDefault="00002C77" w:rsidP="00680400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002C77" w:rsidRPr="003712FA" w:rsidRDefault="00002C77" w:rsidP="00680400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</w:tr>
      <w:tr w:rsidR="00002C77" w:rsidRPr="00323333" w:rsidTr="00680400">
        <w:trPr>
          <w:trHeight w:val="2490"/>
        </w:trPr>
        <w:tc>
          <w:tcPr>
            <w:tcW w:w="947" w:type="dxa"/>
          </w:tcPr>
          <w:p w:rsidR="00002C77" w:rsidRPr="00323333" w:rsidRDefault="00002C77" w:rsidP="0068040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ОР.3</w:t>
            </w:r>
          </w:p>
        </w:tc>
        <w:tc>
          <w:tcPr>
            <w:tcW w:w="2502" w:type="dxa"/>
          </w:tcPr>
          <w:p w:rsidR="00002C77" w:rsidRPr="00323333" w:rsidRDefault="00002C77" w:rsidP="0068040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разработки учебно-методического обеспечения экономических дисциплин, а также использование учебно-методического обеспечения в преподавании экономических дисциплин в образовательных учреждениях</w:t>
            </w:r>
          </w:p>
        </w:tc>
        <w:tc>
          <w:tcPr>
            <w:tcW w:w="3889" w:type="dxa"/>
          </w:tcPr>
          <w:p w:rsidR="00002C77" w:rsidRPr="00F32DAE" w:rsidRDefault="00002C77" w:rsidP="00680400">
            <w:pPr>
              <w:spacing w:after="0" w:line="240" w:lineRule="auto"/>
              <w:jc w:val="both"/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ПК-12: 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  <w:p w:rsidR="00002C77" w:rsidRPr="00323333" w:rsidRDefault="00002C77" w:rsidP="00680400">
            <w:pPr>
              <w:spacing w:after="0" w:line="240" w:lineRule="auto"/>
              <w:jc w:val="both"/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ПК-13: способностью принять участие в совершенствовании и разработке учебно-методического обес</w:t>
            </w:r>
            <w:r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печения экономических дисциплин</w:t>
            </w:r>
          </w:p>
        </w:tc>
        <w:tc>
          <w:tcPr>
            <w:tcW w:w="1701" w:type="dxa"/>
          </w:tcPr>
          <w:p w:rsidR="00002C77" w:rsidRPr="003712FA" w:rsidRDefault="00002C77" w:rsidP="00680400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712FA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002C77" w:rsidRPr="003712FA" w:rsidRDefault="00002C77" w:rsidP="00680400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712FA">
              <w:rPr>
                <w:rFonts w:ascii="Times New Roman" w:hAnsi="Times New Roman"/>
                <w:sz w:val="19"/>
                <w:szCs w:val="19"/>
                <w:lang w:eastAsia="ru-RU"/>
              </w:rPr>
              <w:t>Проектный метод</w:t>
            </w:r>
          </w:p>
        </w:tc>
        <w:tc>
          <w:tcPr>
            <w:tcW w:w="1688" w:type="dxa"/>
          </w:tcPr>
          <w:p w:rsidR="00002C77" w:rsidRPr="003712FA" w:rsidRDefault="00002C77" w:rsidP="0068040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712F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002C77" w:rsidRPr="003712FA" w:rsidRDefault="00002C77" w:rsidP="0068040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712F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002C77" w:rsidRPr="003712FA" w:rsidRDefault="00002C77" w:rsidP="0068040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712FA">
              <w:rPr>
                <w:rFonts w:ascii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</w:tr>
    </w:tbl>
    <w:p w:rsidR="00002C77" w:rsidRPr="003712FA" w:rsidRDefault="00002C77" w:rsidP="00002C77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</w:p>
    <w:p w:rsidR="00002C77" w:rsidRPr="00323333" w:rsidRDefault="00002C77" w:rsidP="00002C7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002C77" w:rsidRPr="00323333" w:rsidRDefault="00002C77" w:rsidP="00002C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</w:t>
      </w:r>
    </w:p>
    <w:p w:rsidR="00002C77" w:rsidRPr="00323333" w:rsidRDefault="00002C77" w:rsidP="00002C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002C77" w:rsidRPr="00323333" w:rsidRDefault="00002C77" w:rsidP="00002C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002C77" w:rsidRPr="00323333" w:rsidRDefault="00002C77" w:rsidP="00002C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И.С., к.э.н., доцент кафедры страхования, финансов и кредита</w:t>
      </w:r>
    </w:p>
    <w:p w:rsidR="00002C77" w:rsidRPr="00323333" w:rsidRDefault="00002C77" w:rsidP="00002C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</w:t>
      </w:r>
    </w:p>
    <w:p w:rsidR="00002C77" w:rsidRPr="00323333" w:rsidRDefault="00002C77" w:rsidP="00002C77">
      <w:pPr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002C77" w:rsidRPr="00323333" w:rsidRDefault="00002C77" w:rsidP="00002C7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D10FF5" w:rsidRPr="00323333" w:rsidRDefault="00D10FF5" w:rsidP="00D10FF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основы организации финансовой деятельности  и является основанием для всех других профессиональных модулей </w:t>
      </w:r>
      <w:proofErr w:type="gramStart"/>
      <w:r w:rsidRPr="00323333">
        <w:rPr>
          <w:rFonts w:ascii="Times New Roman" w:hAnsi="Times New Roman"/>
          <w:sz w:val="19"/>
          <w:szCs w:val="19"/>
        </w:rPr>
        <w:t>универсального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>.</w:t>
      </w:r>
    </w:p>
    <w:p w:rsidR="00D10FF5" w:rsidRPr="00323333" w:rsidRDefault="00D10FF5" w:rsidP="00D10FF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модуля необходимы знания по дисциплине «Математика» и «Экономика»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школы.</w:t>
      </w:r>
    </w:p>
    <w:p w:rsidR="00002C77" w:rsidRDefault="00002C77" w:rsidP="00002C77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002C77" w:rsidRPr="00323333" w:rsidRDefault="00002C77" w:rsidP="00002C7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49" w:type="pct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225"/>
        <w:gridCol w:w="2470"/>
      </w:tblGrid>
      <w:tr w:rsidR="00002C77" w:rsidRPr="00323333" w:rsidTr="00D10FF5">
        <w:trPr>
          <w:trHeight w:hRule="exact" w:val="342"/>
        </w:trPr>
        <w:tc>
          <w:tcPr>
            <w:tcW w:w="8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2C77" w:rsidRPr="00323333" w:rsidRDefault="00002C77" w:rsidP="0068040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2C77" w:rsidRPr="00323333" w:rsidRDefault="00002C77" w:rsidP="0068040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002C77" w:rsidRPr="00323333" w:rsidTr="00D10FF5">
        <w:trPr>
          <w:trHeight w:hRule="exact" w:val="276"/>
        </w:trPr>
        <w:tc>
          <w:tcPr>
            <w:tcW w:w="8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2C77" w:rsidRPr="00323333" w:rsidRDefault="00002C77" w:rsidP="0068040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2C77" w:rsidRPr="00323333" w:rsidRDefault="00002C77" w:rsidP="0068040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360/10</w:t>
            </w:r>
          </w:p>
        </w:tc>
      </w:tr>
      <w:tr w:rsidR="00002C77" w:rsidRPr="00323333" w:rsidTr="00D10FF5">
        <w:trPr>
          <w:trHeight w:hRule="exact" w:val="293"/>
        </w:trPr>
        <w:tc>
          <w:tcPr>
            <w:tcW w:w="8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2C77" w:rsidRPr="00323333" w:rsidRDefault="00002C77" w:rsidP="0068040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2C77" w:rsidRPr="00323333" w:rsidRDefault="00002C77" w:rsidP="0068040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46/1,3</w:t>
            </w:r>
          </w:p>
        </w:tc>
      </w:tr>
      <w:tr w:rsidR="00002C77" w:rsidRPr="00323333" w:rsidTr="00D10FF5">
        <w:trPr>
          <w:trHeight w:hRule="exact" w:val="283"/>
        </w:trPr>
        <w:tc>
          <w:tcPr>
            <w:tcW w:w="8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2C77" w:rsidRPr="00323333" w:rsidRDefault="00002C77" w:rsidP="0068040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2C77" w:rsidRPr="00323333" w:rsidRDefault="00002C77" w:rsidP="0068040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292/8,1</w:t>
            </w:r>
          </w:p>
        </w:tc>
      </w:tr>
      <w:tr w:rsidR="00002C77" w:rsidRPr="00323333" w:rsidTr="00D10FF5">
        <w:trPr>
          <w:trHeight w:hRule="exact" w:val="301"/>
        </w:trPr>
        <w:tc>
          <w:tcPr>
            <w:tcW w:w="8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2C77" w:rsidRPr="00323333" w:rsidRDefault="00D10FF5" w:rsidP="0068040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002C77"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2C77" w:rsidRPr="00323333" w:rsidRDefault="00002C77" w:rsidP="0068040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002C77" w:rsidRPr="00323333" w:rsidTr="00D10FF5">
        <w:trPr>
          <w:trHeight w:hRule="exact" w:val="306"/>
        </w:trPr>
        <w:tc>
          <w:tcPr>
            <w:tcW w:w="8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2C77" w:rsidRPr="00323333" w:rsidRDefault="00002C77" w:rsidP="0068040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2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2C77" w:rsidRPr="00323333" w:rsidRDefault="00002C77" w:rsidP="0068040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val="en-US" w:eastAsia="ru-RU"/>
              </w:rPr>
              <w:t>-</w:t>
            </w:r>
          </w:p>
        </w:tc>
      </w:tr>
    </w:tbl>
    <w:p w:rsidR="00002C77" w:rsidRDefault="00002C77" w:rsidP="00002C77">
      <w:pPr>
        <w:rPr>
          <w:rFonts w:ascii="Times New Roman" w:hAnsi="Times New Roman"/>
          <w:sz w:val="19"/>
          <w:szCs w:val="19"/>
          <w:lang w:eastAsia="ru-RU"/>
        </w:rPr>
      </w:pPr>
    </w:p>
    <w:p w:rsidR="00002C77" w:rsidRDefault="00002C77" w:rsidP="00002C77">
      <w:pPr>
        <w:rPr>
          <w:rFonts w:ascii="Times New Roman" w:hAnsi="Times New Roman"/>
          <w:sz w:val="19"/>
          <w:szCs w:val="19"/>
          <w:lang w:eastAsia="ru-RU"/>
        </w:rPr>
      </w:pPr>
    </w:p>
    <w:p w:rsidR="00002C77" w:rsidRDefault="00002C77" w:rsidP="00002C77">
      <w:pPr>
        <w:rPr>
          <w:rFonts w:ascii="Times New Roman" w:hAnsi="Times New Roman"/>
          <w:sz w:val="19"/>
          <w:szCs w:val="19"/>
          <w:lang w:eastAsia="ru-RU"/>
        </w:rPr>
      </w:pPr>
    </w:p>
    <w:p w:rsidR="00002C77" w:rsidRDefault="00002C77" w:rsidP="00002C77">
      <w:pPr>
        <w:rPr>
          <w:rFonts w:ascii="Times New Roman" w:hAnsi="Times New Roman"/>
          <w:sz w:val="19"/>
          <w:szCs w:val="19"/>
          <w:lang w:eastAsia="ru-RU"/>
        </w:rPr>
        <w:sectPr w:rsidR="00002C77" w:rsidSect="001C4411">
          <w:footerReference w:type="default" r:id="rId10"/>
          <w:pgSz w:w="11906" w:h="16838"/>
          <w:pgMar w:top="561" w:right="403" w:bottom="289" w:left="992" w:header="709" w:footer="709" w:gutter="0"/>
          <w:cols w:space="708"/>
          <w:titlePg/>
          <w:docGrid w:linePitch="360"/>
        </w:sectPr>
      </w:pPr>
    </w:p>
    <w:p w:rsidR="00002C77" w:rsidRDefault="00002C77" w:rsidP="00002C77">
      <w:pPr>
        <w:rPr>
          <w:rFonts w:ascii="Times New Roman" w:hAnsi="Times New Roman"/>
          <w:sz w:val="19"/>
          <w:szCs w:val="19"/>
          <w:lang w:eastAsia="ru-RU"/>
        </w:rPr>
      </w:pPr>
    </w:p>
    <w:p w:rsidR="00002C77" w:rsidRPr="00323333" w:rsidRDefault="00002C77" w:rsidP="00002C7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3. Структура модуля</w:t>
      </w:r>
    </w:p>
    <w:p w:rsidR="00002C77" w:rsidRPr="00323333" w:rsidRDefault="00002C77" w:rsidP="00002C7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ОРГАНИЗАЦИЯ ФИНАНСОВОЙ ДЕЯТЕЛЬНОСТИ</w:t>
      </w: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002C77" w:rsidRPr="00323333" w:rsidRDefault="00002C77" w:rsidP="00002C77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9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49"/>
        <w:gridCol w:w="60"/>
        <w:gridCol w:w="2731"/>
        <w:gridCol w:w="859"/>
        <w:gridCol w:w="1526"/>
        <w:gridCol w:w="1418"/>
        <w:gridCol w:w="1287"/>
        <w:gridCol w:w="1125"/>
        <w:gridCol w:w="32"/>
        <w:gridCol w:w="1467"/>
        <w:gridCol w:w="1071"/>
        <w:gridCol w:w="1285"/>
        <w:gridCol w:w="1399"/>
      </w:tblGrid>
      <w:tr w:rsidR="00D10FF5" w:rsidRPr="00323333" w:rsidTr="00A95B74">
        <w:trPr>
          <w:trHeight w:val="305"/>
        </w:trPr>
        <w:tc>
          <w:tcPr>
            <w:tcW w:w="1091" w:type="dxa"/>
            <w:vMerge w:val="restart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48" w:type="dxa"/>
            <w:gridSpan w:val="2"/>
            <w:vMerge w:val="restart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107" w:type="dxa"/>
            <w:gridSpan w:val="7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09" w:type="dxa"/>
            <w:vMerge w:val="restart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51" w:type="dxa"/>
            <w:vMerge w:val="restart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926" w:type="dxa"/>
            <w:vMerge w:val="restart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D10FF5" w:rsidRPr="00323333" w:rsidTr="00A95B74">
        <w:trPr>
          <w:trHeight w:val="145"/>
        </w:trPr>
        <w:tc>
          <w:tcPr>
            <w:tcW w:w="1091" w:type="dxa"/>
            <w:vMerge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48" w:type="dxa"/>
            <w:gridSpan w:val="2"/>
            <w:vMerge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9" w:type="dxa"/>
            <w:vMerge w:val="restart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49" w:type="dxa"/>
            <w:gridSpan w:val="2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52" w:type="dxa"/>
            <w:vMerge w:val="restart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45" w:type="dxa"/>
            <w:vMerge w:val="restart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92" w:type="dxa"/>
            <w:gridSpan w:val="2"/>
            <w:vMerge w:val="restart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09" w:type="dxa"/>
            <w:vMerge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vMerge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10FF5" w:rsidRPr="00323333" w:rsidTr="00A95B74">
        <w:trPr>
          <w:trHeight w:val="145"/>
        </w:trPr>
        <w:tc>
          <w:tcPr>
            <w:tcW w:w="1091" w:type="dxa"/>
            <w:vMerge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48" w:type="dxa"/>
            <w:gridSpan w:val="2"/>
            <w:vMerge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9" w:type="dxa"/>
            <w:vMerge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10" w:type="dxa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9" w:type="dxa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52" w:type="dxa"/>
            <w:vMerge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45" w:type="dxa"/>
            <w:vMerge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gridSpan w:val="2"/>
            <w:vMerge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09" w:type="dxa"/>
            <w:vMerge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vMerge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10FF5" w:rsidRPr="00323333" w:rsidTr="00A95B74">
        <w:trPr>
          <w:trHeight w:val="213"/>
        </w:trPr>
        <w:tc>
          <w:tcPr>
            <w:tcW w:w="10532" w:type="dxa"/>
            <w:gridSpan w:val="13"/>
          </w:tcPr>
          <w:p w:rsidR="00D10FF5" w:rsidRPr="00323333" w:rsidRDefault="00D10FF5" w:rsidP="00A95B74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D10FF5" w:rsidRPr="00323333" w:rsidTr="00A95B74">
        <w:trPr>
          <w:trHeight w:val="660"/>
        </w:trPr>
        <w:tc>
          <w:tcPr>
            <w:tcW w:w="1091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К.М.08.01</w:t>
            </w:r>
          </w:p>
        </w:tc>
        <w:tc>
          <w:tcPr>
            <w:tcW w:w="1848" w:type="dxa"/>
            <w:gridSpan w:val="2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Основы профессиональной деятельности</w:t>
            </w:r>
          </w:p>
        </w:tc>
        <w:tc>
          <w:tcPr>
            <w:tcW w:w="56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10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53</w:t>
            </w:r>
          </w:p>
        </w:tc>
        <w:tc>
          <w:tcPr>
            <w:tcW w:w="745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2" w:type="dxa"/>
            <w:gridSpan w:val="2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6" w:type="dxa"/>
            <w:shd w:val="clear" w:color="auto" w:fill="FFFFFF"/>
            <w:vAlign w:val="center"/>
          </w:tcPr>
          <w:p w:rsidR="00D10FF5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D10FF5" w:rsidRPr="00323333" w:rsidTr="00A95B74">
        <w:trPr>
          <w:trHeight w:val="578"/>
        </w:trPr>
        <w:tc>
          <w:tcPr>
            <w:tcW w:w="1091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К.М.08.02</w:t>
            </w:r>
          </w:p>
        </w:tc>
        <w:tc>
          <w:tcPr>
            <w:tcW w:w="1848" w:type="dxa"/>
            <w:gridSpan w:val="2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Деньги, кредит, банки</w:t>
            </w:r>
          </w:p>
        </w:tc>
        <w:tc>
          <w:tcPr>
            <w:tcW w:w="56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10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89</w:t>
            </w:r>
          </w:p>
        </w:tc>
        <w:tc>
          <w:tcPr>
            <w:tcW w:w="745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2" w:type="dxa"/>
            <w:gridSpan w:val="2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6" w:type="dxa"/>
            <w:shd w:val="clear" w:color="auto" w:fill="FFFFFF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D10FF5" w:rsidRPr="00323333" w:rsidTr="00A95B74">
        <w:trPr>
          <w:trHeight w:val="292"/>
        </w:trPr>
        <w:tc>
          <w:tcPr>
            <w:tcW w:w="1091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К.М.08.03</w:t>
            </w:r>
          </w:p>
        </w:tc>
        <w:tc>
          <w:tcPr>
            <w:tcW w:w="1848" w:type="dxa"/>
            <w:gridSpan w:val="2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Финансовый анализ</w:t>
            </w:r>
          </w:p>
        </w:tc>
        <w:tc>
          <w:tcPr>
            <w:tcW w:w="56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10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56</w:t>
            </w:r>
          </w:p>
        </w:tc>
        <w:tc>
          <w:tcPr>
            <w:tcW w:w="745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2" w:type="dxa"/>
            <w:gridSpan w:val="2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курсовая работа</w:t>
            </w:r>
          </w:p>
        </w:tc>
        <w:tc>
          <w:tcPr>
            <w:tcW w:w="70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6" w:type="dxa"/>
            <w:shd w:val="clear" w:color="auto" w:fill="FFFFFF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D10FF5" w:rsidRPr="00323333" w:rsidTr="00A95B74">
        <w:trPr>
          <w:trHeight w:val="213"/>
        </w:trPr>
        <w:tc>
          <w:tcPr>
            <w:tcW w:w="10532" w:type="dxa"/>
            <w:gridSpan w:val="13"/>
            <w:shd w:val="clear" w:color="auto" w:fill="FFFFFF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 из 4</w:t>
            </w: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)</w:t>
            </w:r>
          </w:p>
        </w:tc>
      </w:tr>
      <w:tr w:rsidR="00D10FF5" w:rsidRPr="00323333" w:rsidTr="00A95B74">
        <w:trPr>
          <w:trHeight w:val="640"/>
        </w:trPr>
        <w:tc>
          <w:tcPr>
            <w:tcW w:w="1091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К.М.08.ДВ.01.01</w:t>
            </w:r>
          </w:p>
        </w:tc>
        <w:tc>
          <w:tcPr>
            <w:tcW w:w="1848" w:type="dxa"/>
            <w:gridSpan w:val="2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Финансовый маркетинг +</w:t>
            </w:r>
          </w:p>
        </w:tc>
        <w:tc>
          <w:tcPr>
            <w:tcW w:w="56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10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94</w:t>
            </w:r>
          </w:p>
        </w:tc>
        <w:tc>
          <w:tcPr>
            <w:tcW w:w="766" w:type="dxa"/>
            <w:gridSpan w:val="2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0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6" w:type="dxa"/>
            <w:shd w:val="clear" w:color="auto" w:fill="FFFFFF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D10FF5" w:rsidRPr="00323333" w:rsidTr="00A95B74">
        <w:trPr>
          <w:trHeight w:val="660"/>
        </w:trPr>
        <w:tc>
          <w:tcPr>
            <w:tcW w:w="1091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К.М.08.ДВ.01.02</w:t>
            </w:r>
          </w:p>
        </w:tc>
        <w:tc>
          <w:tcPr>
            <w:tcW w:w="1848" w:type="dxa"/>
            <w:gridSpan w:val="2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Агент банка</w:t>
            </w:r>
          </w:p>
        </w:tc>
        <w:tc>
          <w:tcPr>
            <w:tcW w:w="56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10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98</w:t>
            </w:r>
          </w:p>
        </w:tc>
        <w:tc>
          <w:tcPr>
            <w:tcW w:w="766" w:type="dxa"/>
            <w:gridSpan w:val="2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70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6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D10FF5" w:rsidRPr="00323333" w:rsidTr="00A95B74">
        <w:trPr>
          <w:trHeight w:val="660"/>
        </w:trPr>
        <w:tc>
          <w:tcPr>
            <w:tcW w:w="1091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К.М.08.ДВ.01.03</w:t>
            </w:r>
          </w:p>
        </w:tc>
        <w:tc>
          <w:tcPr>
            <w:tcW w:w="1848" w:type="dxa"/>
            <w:gridSpan w:val="2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Страховой агент</w:t>
            </w:r>
          </w:p>
        </w:tc>
        <w:tc>
          <w:tcPr>
            <w:tcW w:w="56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10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98</w:t>
            </w:r>
          </w:p>
        </w:tc>
        <w:tc>
          <w:tcPr>
            <w:tcW w:w="766" w:type="dxa"/>
            <w:gridSpan w:val="2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70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6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D10FF5" w:rsidRPr="00323333" w:rsidTr="00A95B74">
        <w:trPr>
          <w:trHeight w:val="660"/>
        </w:trPr>
        <w:tc>
          <w:tcPr>
            <w:tcW w:w="1091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К.М.08.ДВ.01.04</w:t>
            </w:r>
          </w:p>
        </w:tc>
        <w:tc>
          <w:tcPr>
            <w:tcW w:w="1848" w:type="dxa"/>
            <w:gridSpan w:val="2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Цифровая экономика</w:t>
            </w:r>
          </w:p>
        </w:tc>
        <w:tc>
          <w:tcPr>
            <w:tcW w:w="56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10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58</w:t>
            </w:r>
          </w:p>
        </w:tc>
        <w:tc>
          <w:tcPr>
            <w:tcW w:w="766" w:type="dxa"/>
            <w:gridSpan w:val="2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70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6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 ОР.2</w:t>
            </w:r>
          </w:p>
        </w:tc>
      </w:tr>
      <w:tr w:rsidR="00D10FF5" w:rsidRPr="00323333" w:rsidTr="00A95B74">
        <w:trPr>
          <w:trHeight w:val="213"/>
        </w:trPr>
        <w:tc>
          <w:tcPr>
            <w:tcW w:w="10532" w:type="dxa"/>
            <w:gridSpan w:val="13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3. ПРАКТИКА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                                                                             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НЕ ПРЕДУСМОТРЕНА</w:t>
            </w:r>
          </w:p>
        </w:tc>
      </w:tr>
      <w:tr w:rsidR="00D10FF5" w:rsidRPr="00323333" w:rsidTr="00A95B74">
        <w:trPr>
          <w:trHeight w:val="213"/>
        </w:trPr>
        <w:tc>
          <w:tcPr>
            <w:tcW w:w="10532" w:type="dxa"/>
            <w:gridSpan w:val="13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4. АТТЕСТАЦИЯ</w:t>
            </w:r>
          </w:p>
        </w:tc>
      </w:tr>
      <w:tr w:rsidR="00D10FF5" w:rsidRPr="00323333" w:rsidTr="00A95B74">
        <w:trPr>
          <w:trHeight w:val="892"/>
        </w:trPr>
        <w:tc>
          <w:tcPr>
            <w:tcW w:w="1131" w:type="dxa"/>
            <w:gridSpan w:val="2"/>
            <w:vAlign w:val="center"/>
          </w:tcPr>
          <w:p w:rsidR="00D10FF5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D148E">
              <w:rPr>
                <w:rFonts w:ascii="Times New Roman" w:hAnsi="Times New Roman"/>
                <w:sz w:val="19"/>
                <w:szCs w:val="19"/>
              </w:rPr>
              <w:t>К.М.08.0</w:t>
            </w: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D148E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808" w:type="dxa"/>
            <w:vAlign w:val="center"/>
          </w:tcPr>
          <w:p w:rsidR="00D10FF5" w:rsidRPr="00323333" w:rsidRDefault="00D10FF5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D148E">
              <w:rPr>
                <w:rFonts w:ascii="Times New Roman" w:hAnsi="Times New Roman"/>
                <w:sz w:val="19"/>
                <w:szCs w:val="19"/>
              </w:rPr>
              <w:t>Экзамены по модулю "Организация финансовой деятельности"</w:t>
            </w:r>
          </w:p>
        </w:tc>
        <w:tc>
          <w:tcPr>
            <w:tcW w:w="56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10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2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6" w:type="dxa"/>
            <w:gridSpan w:val="2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1" w:type="dxa"/>
            <w:vAlign w:val="center"/>
          </w:tcPr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6" w:type="dxa"/>
            <w:vAlign w:val="center"/>
          </w:tcPr>
          <w:p w:rsidR="00D10FF5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 ОР.2</w:t>
            </w:r>
          </w:p>
          <w:p w:rsidR="00D10FF5" w:rsidRPr="00323333" w:rsidRDefault="00D10FF5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</w:tbl>
    <w:p w:rsidR="00002C77" w:rsidRPr="00323333" w:rsidRDefault="00002C77" w:rsidP="00002C77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002C77" w:rsidRPr="00323333" w:rsidSect="00002C77">
          <w:pgSz w:w="16838" w:h="11906" w:orient="landscape"/>
          <w:pgMar w:top="403" w:right="289" w:bottom="992" w:left="561" w:header="709" w:footer="709" w:gutter="0"/>
          <w:cols w:space="708"/>
          <w:docGrid w:linePitch="360"/>
        </w:sectPr>
      </w:pPr>
    </w:p>
    <w:p w:rsidR="001C4411" w:rsidRPr="001C4411" w:rsidRDefault="001C4411" w:rsidP="001C441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1C4411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1C4411" w:rsidRPr="001C4411" w:rsidRDefault="001C4411" w:rsidP="001C441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1C4411" w:rsidRPr="001C4411" w:rsidRDefault="001C4411" w:rsidP="001C4411">
      <w:pPr>
        <w:widowControl w:val="0"/>
        <w:tabs>
          <w:tab w:val="left" w:pos="1134"/>
        </w:tabs>
        <w:suppressAutoHyphens/>
        <w:autoSpaceDE w:val="0"/>
        <w:spacing w:after="0" w:line="240" w:lineRule="auto"/>
        <w:contextualSpacing/>
        <w:jc w:val="both"/>
        <w:textAlignment w:val="baseline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C4411" w:rsidRPr="001C4411" w:rsidRDefault="001C4411" w:rsidP="001C4411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1C4411">
        <w:rPr>
          <w:rFonts w:ascii="Times New Roman" w:hAnsi="Times New Roman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C4411">
          <w:rPr>
            <w:rFonts w:ascii="Times New Roman" w:hAnsi="Times New Roman"/>
            <w:sz w:val="19"/>
            <w:szCs w:val="19"/>
            <w:lang w:eastAsia="ar-SA"/>
          </w:rPr>
          <w:t>http://moodle.mininuniver.ru</w:t>
        </w:r>
      </w:hyperlink>
      <w:r w:rsidRPr="001C4411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1C4411" w:rsidRPr="001C4411" w:rsidRDefault="001C4411" w:rsidP="001C4411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1C4411"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1C4411" w:rsidRPr="001C4411" w:rsidRDefault="001C4411" w:rsidP="001C4411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1C4411"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1C4411" w:rsidRPr="001C4411" w:rsidRDefault="001C4411" w:rsidP="001C4411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1C4411" w:rsidRPr="001C4411" w:rsidRDefault="001C4411" w:rsidP="001C441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1C4411" w:rsidRPr="001C4411" w:rsidRDefault="001C4411" w:rsidP="001C441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6. </w:t>
      </w:r>
      <w:proofErr w:type="gramStart"/>
      <w:r w:rsidRPr="001C4411">
        <w:rPr>
          <w:rFonts w:ascii="Times New Roman" w:hAnsi="Times New Roman"/>
          <w:sz w:val="19"/>
          <w:szCs w:val="19"/>
        </w:rPr>
        <w:t>Промежуточный контроль по дисциплинам «Основы профессиональной деятельности», «Деньги, кредит, банки» - оценка и экзамен, по дисциплинам «Финансовый анализ» - курсовая работа, по дисциплине «Финансовый маркетинг» - зачет с оценкой, по дисциплине «Агент банка» и «Страховой агент» - контрольная работа, по дисциплине «Цифровая экономика» - зачёт.. Вопросы к зачетам и экзамену, темы курсовых и контрольных работ приведены в ЭУМК, кроме того предполагается итоговое тестирование.</w:t>
      </w:r>
      <w:proofErr w:type="gramEnd"/>
    </w:p>
    <w:p w:rsidR="001C4411" w:rsidRPr="001C4411" w:rsidRDefault="001C4411" w:rsidP="001C441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pacing w:val="4"/>
          <w:sz w:val="19"/>
          <w:szCs w:val="19"/>
        </w:rPr>
        <w:t xml:space="preserve">7. Следует обратить внимание на то, что некоторые темы Вы изучаете самостоятельно по рекомендуемым источникам. </w:t>
      </w:r>
      <w:r w:rsidRPr="001C4411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1C4411" w:rsidRPr="001C4411" w:rsidRDefault="001C4411" w:rsidP="001C4411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1C4411" w:rsidRPr="001C4411" w:rsidRDefault="001C4411" w:rsidP="001C441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1C4411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1C4411" w:rsidRPr="001C4411" w:rsidRDefault="001C4411" w:rsidP="001C4411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C4411" w:rsidRPr="001C4411" w:rsidRDefault="001C4411" w:rsidP="001C4411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 xml:space="preserve"> «</w:t>
      </w:r>
      <w:r w:rsidRPr="001C4411">
        <w:rPr>
          <w:rFonts w:ascii="Times New Roman" w:hAnsi="Times New Roman"/>
          <w:b/>
          <w:sz w:val="19"/>
          <w:szCs w:val="19"/>
        </w:rPr>
        <w:t>ОСНОВЫ ПРОФЕССИОНАЛЬНОЙ ДЕЯТЕЛЬНОСТИ</w:t>
      </w:r>
      <w:r w:rsidRPr="001C4411">
        <w:rPr>
          <w:rFonts w:ascii="Times New Roman" w:hAnsi="Times New Roman"/>
          <w:b/>
          <w:bCs/>
          <w:sz w:val="19"/>
          <w:szCs w:val="19"/>
        </w:rPr>
        <w:t>»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1C4411">
        <w:rPr>
          <w:rFonts w:ascii="Times New Roman" w:hAnsi="Times New Roman"/>
          <w:sz w:val="19"/>
          <w:szCs w:val="19"/>
        </w:rPr>
        <w:t>«Основы  профессиональной деятельности», как и другие дисциплины модуля, служит формированию трудовых действий специалиста э</w:t>
      </w:r>
      <w:r w:rsidRPr="001C441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C441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C441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C4411">
        <w:rPr>
          <w:rFonts w:ascii="Times New Roman" w:hAnsi="Times New Roman"/>
          <w:sz w:val="19"/>
          <w:szCs w:val="19"/>
        </w:rPr>
        <w:t>).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1C4411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ОК-7: способность к самоорганизации и самообразованию;</w:t>
      </w:r>
    </w:p>
    <w:p w:rsidR="001C4411" w:rsidRPr="001C4411" w:rsidRDefault="001C4411" w:rsidP="001C441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ОПК-1:</w:t>
      </w:r>
      <w:r w:rsidRPr="001C4411">
        <w:t xml:space="preserve"> </w:t>
      </w:r>
      <w:r w:rsidRPr="001C4411">
        <w:rPr>
          <w:rFonts w:ascii="Times New Roman" w:hAnsi="Times New Roman"/>
          <w:sz w:val="19"/>
          <w:szCs w:val="19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безопасности;</w:t>
      </w:r>
    </w:p>
    <w:p w:rsidR="001C4411" w:rsidRPr="001C4411" w:rsidRDefault="001C4411" w:rsidP="001C441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1C4411" w:rsidRPr="001C4411" w:rsidRDefault="001C4411" w:rsidP="001C441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ПК-12:</w:t>
      </w:r>
      <w:r w:rsidRPr="001C4411">
        <w:t xml:space="preserve"> </w:t>
      </w:r>
      <w:r w:rsidRPr="001C4411">
        <w:rPr>
          <w:rFonts w:ascii="Times New Roman" w:hAnsi="Times New Roman"/>
          <w:sz w:val="19"/>
          <w:szCs w:val="19"/>
        </w:rPr>
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материалы;</w:t>
      </w:r>
    </w:p>
    <w:p w:rsidR="001C4411" w:rsidRPr="001C4411" w:rsidRDefault="001C4411" w:rsidP="001C441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ПК-13:</w:t>
      </w:r>
      <w:r w:rsidRPr="001C4411">
        <w:t xml:space="preserve"> </w:t>
      </w:r>
      <w:r w:rsidRPr="001C4411">
        <w:rPr>
          <w:rFonts w:ascii="Times New Roman" w:hAnsi="Times New Roman"/>
          <w:sz w:val="19"/>
          <w:szCs w:val="19"/>
        </w:rPr>
        <w:t>способностью принять участие в совершенствовании и разработке учебно-методического обеспечения экономических дисциплин.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-общую характеристику профессиональной деятельности бакалавра экономики;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– объекты профессиональной деятельности;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– использовать нормативные правовые документы в своей деятельности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использовать полученные знания для построения карьеры и выбора вида профессиональной деятельности.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навыками использования нормативных правовых документов в своей деятельности;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основными методами профессиональной деятельности;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навыками саморазвития, повышения своей квалификации и мастерства.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в средних образовательных учреждениях. Данная дисциплина является предшествующей для дисциплин: «Финансы», «Финансовый маркетинг», «Деньги, кредит банки».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i/>
          <w:sz w:val="19"/>
          <w:szCs w:val="19"/>
        </w:rPr>
        <w:t>Цель дисциплины</w:t>
      </w:r>
      <w:r w:rsidRPr="001C4411">
        <w:rPr>
          <w:rFonts w:ascii="Times New Roman" w:hAnsi="Times New Roman"/>
          <w:sz w:val="19"/>
          <w:szCs w:val="19"/>
        </w:rPr>
        <w:t xml:space="preserve"> - «Основы  профессиональной деятельности» является формирование у студентов представления о роли и месте направления подготовки «Экономика» профиля «Финансы и страхование» в современном мире.</w:t>
      </w:r>
    </w:p>
    <w:p w:rsidR="001C4411" w:rsidRPr="001C4411" w:rsidRDefault="001C4411" w:rsidP="001C4411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1C4411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изучить общую характеристику профессиональной деятельности бакалавра экономики;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– ознакомиться с объектами профессиональной деятельности;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– уметь планировать карьеру;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– создать мотивацию саморазвития, повышения своей квалификации и мастерства</w:t>
      </w:r>
      <w:proofErr w:type="gramStart"/>
      <w:r w:rsidRPr="001C4411">
        <w:rPr>
          <w:rFonts w:ascii="Times New Roman" w:hAnsi="Times New Roman"/>
          <w:sz w:val="19"/>
          <w:szCs w:val="19"/>
        </w:rPr>
        <w:t>..</w:t>
      </w:r>
      <w:proofErr w:type="gramEnd"/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93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99"/>
        <w:gridCol w:w="1390"/>
        <w:gridCol w:w="2311"/>
        <w:gridCol w:w="1858"/>
        <w:gridCol w:w="1690"/>
      </w:tblGrid>
      <w:tr w:rsidR="001C4411" w:rsidRPr="001C4411" w:rsidTr="00680400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1C4411" w:rsidRPr="001C4411" w:rsidTr="00680400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формирования общих позиций по вопросам финансового консультирования, навыки использования лучших практик по финансовому консультированию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ОК-7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ОПК-1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ОПК-2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</w:tc>
      </w:tr>
      <w:tr w:rsidR="001C4411" w:rsidRPr="001C4411" w:rsidTr="00680400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</w:pPr>
            <w:r w:rsidRPr="001C4411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Демонстрирует навыки разработки учебно-методического </w:t>
            </w:r>
            <w:r w:rsidRPr="001C4411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lastRenderedPageBreak/>
              <w:t>обеспечения экономических дисциплин, а также использование учебно-методического обеспечения в преподавании экономических дисциплин в образовательных учреждениях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lastRenderedPageBreak/>
              <w:t>ОР.3.1.2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разработки учебно-методического </w:t>
            </w:r>
            <w:r w:rsidRPr="001C4411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>обеспечения экономических дисциплин, а также использование учебно-методического обеспечения в преподавании экономических дисциплин в образовательных учреждениях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lastRenderedPageBreak/>
              <w:t>ПК-12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ПК-13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Контрольный </w:t>
            </w:r>
            <w:r w:rsidRPr="001C4411">
              <w:rPr>
                <w:rFonts w:ascii="Times New Roman" w:hAnsi="Times New Roman"/>
                <w:sz w:val="19"/>
                <w:szCs w:val="19"/>
              </w:rPr>
              <w:lastRenderedPageBreak/>
              <w:t>тест</w:t>
            </w:r>
          </w:p>
        </w:tc>
      </w:tr>
    </w:tbl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1C4411" w:rsidRPr="001C4411" w:rsidTr="00680400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1C4411" w:rsidRPr="001C4411" w:rsidTr="00680400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 xml:space="preserve"> курс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Характеристика профессиональной деятельности бакалавров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Роль финансово-банковских систем в экономике страны. Роль и  место направления подготовки «Экономика» в современном мире.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2 Объекты профессиональной деятельности бакалавров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Экономические, финансовые, маркетинговые, производственно-экономические и аналитические службы организаций различных отраслей, сфер и форм собственности.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 Виды профессиональной деятельности бакалавров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13</w:t>
            </w:r>
          </w:p>
        </w:tc>
      </w:tr>
      <w:tr w:rsidR="001C4411" w:rsidRPr="001C4411" w:rsidTr="00680400">
        <w:trPr>
          <w:trHeight w:val="90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Виды профессиональной деятельности бакалавров экономики: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 xml:space="preserve"> аналитическая, научно-исследовательская;  расчетно-финансовая;  страховая.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</w:tr>
      <w:tr w:rsidR="001C4411" w:rsidRPr="001C4411" w:rsidTr="00680400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4. Профессиональные компетенции бакалавров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</w:tr>
      <w:tr w:rsidR="001C4411" w:rsidRPr="001C4411" w:rsidTr="00680400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Общекультурные компетенции. Общепрофессиональные компетенции. Профессиональные компетенции.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1C4411" w:rsidRPr="001C4411" w:rsidTr="00680400">
        <w:trPr>
          <w:trHeight w:val="279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</w:tr>
      <w:tr w:rsidR="001C4411" w:rsidRPr="001C4411" w:rsidTr="00680400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53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1C4411" w:rsidRPr="001C4411" w:rsidRDefault="001C4411" w:rsidP="001C4411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Метод проблемного обучения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1C4411" w:rsidRPr="001C4411" w:rsidTr="00680400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(</w:t>
            </w:r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-</w:t>
            </w:r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1C4411" w:rsidRPr="001C4411" w:rsidTr="00680400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1C4411" w:rsidRPr="001C4411" w:rsidTr="00680400">
        <w:trPr>
          <w:trHeight w:val="30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1. Характеристика профессиональной деятельности бакалавров экономики</w:t>
            </w:r>
          </w:p>
        </w:tc>
      </w:tr>
      <w:tr w:rsidR="001C4411" w:rsidRPr="001C4411" w:rsidTr="00680400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10-18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1C4411" w:rsidRPr="001C4411" w:rsidTr="0068040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Раздел 2 Объекты профессиональной деятельности бакалавров</w:t>
            </w:r>
          </w:p>
        </w:tc>
      </w:tr>
      <w:tr w:rsidR="001C4411" w:rsidRPr="001C4411" w:rsidTr="00680400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10-18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1C4411" w:rsidRPr="001C4411" w:rsidTr="0068040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3 Виды профессиональной деятельности бакалавров экономики</w:t>
            </w:r>
          </w:p>
        </w:tc>
      </w:tr>
      <w:tr w:rsidR="001C4411" w:rsidRPr="001C4411" w:rsidTr="00680400">
        <w:trPr>
          <w:trHeight w:val="711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10-16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16</w:t>
            </w:r>
          </w:p>
        </w:tc>
      </w:tr>
      <w:tr w:rsidR="001C4411" w:rsidRPr="001C4411" w:rsidTr="00680400">
        <w:trPr>
          <w:trHeight w:val="268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4. Профессиональные компетенции бакалавров экономики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ОР.3.1.2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15-18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18</w:t>
            </w:r>
          </w:p>
        </w:tc>
      </w:tr>
      <w:tr w:rsidR="001C4411" w:rsidRPr="001C4411" w:rsidTr="0068040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Итого баллов за семестр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45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70</w:t>
            </w:r>
          </w:p>
        </w:tc>
      </w:tr>
      <w:tr w:rsidR="001C4411" w:rsidRPr="001C4411" w:rsidTr="0068040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1C4411" w:rsidRPr="001C4411" w:rsidTr="0068040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Итого баллов за дисциплину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1C4411" w:rsidRPr="001C4411" w:rsidRDefault="001C4411" w:rsidP="001C4411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D10FF5" w:rsidRPr="002111C2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D10FF5" w:rsidRPr="002111C2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10FF5" w:rsidRPr="00D11CA1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D11CA1">
        <w:rPr>
          <w:rFonts w:ascii="Times New Roman" w:hAnsi="Times New Roman"/>
          <w:kern w:val="28"/>
          <w:sz w:val="19"/>
          <w:szCs w:val="19"/>
        </w:rPr>
        <w:t xml:space="preserve">1.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Балихина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, Н.В. Финансы и кредит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учебное пособие / Н.В.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Балихина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, М.Е. Косов. - 2-е изд.,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. и доп. - Москва :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-Дана, 2015. - </w:t>
      </w:r>
      <w:r>
        <w:rPr>
          <w:rFonts w:ascii="Times New Roman" w:hAnsi="Times New Roman"/>
          <w:kern w:val="28"/>
          <w:sz w:val="19"/>
          <w:szCs w:val="19"/>
        </w:rPr>
        <w:t>303 с. - ISBN 978-5-238-02355-7</w:t>
      </w:r>
      <w:r w:rsidRPr="00D11CA1">
        <w:rPr>
          <w:rFonts w:ascii="Times New Roman" w:hAnsi="Times New Roman"/>
          <w:kern w:val="28"/>
          <w:sz w:val="19"/>
          <w:szCs w:val="19"/>
        </w:rPr>
        <w:t>; То же [Электронный ресурс]. - URL: http://biblioclub.ru/index.php?page=book&amp;id=118960.</w:t>
      </w:r>
    </w:p>
    <w:p w:rsidR="00D10FF5" w:rsidRDefault="00D10FF5" w:rsidP="00D10FF5">
      <w:pPr>
        <w:pStyle w:val="af7"/>
        <w:tabs>
          <w:tab w:val="num" w:pos="0"/>
          <w:tab w:val="left" w:pos="851"/>
        </w:tabs>
        <w:spacing w:after="0"/>
        <w:ind w:left="0" w:firstLine="709"/>
        <w:jc w:val="both"/>
        <w:rPr>
          <w:rStyle w:val="af4"/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Давыденко, Л.Н. Экономическая теория: Практикум: учебное пособие / Л.Н. Давыденко, Е.Л. Давыденко, И.А. Соболенко.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испр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- Минск: Высшая школа, 2010. - 288 с. - ISBN 978-985-06-1872-6;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2" w:history="1">
        <w:r w:rsidRPr="005C35D9">
          <w:rPr>
            <w:rStyle w:val="af4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http://biblioclub.ru/index.php?page=book&amp;id=119731</w:t>
        </w:r>
      </w:hyperlink>
    </w:p>
    <w:p w:rsidR="00D10FF5" w:rsidRPr="00D11CA1" w:rsidRDefault="00D10FF5" w:rsidP="00D10FF5">
      <w:pPr>
        <w:pStyle w:val="af7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D11CA1">
        <w:rPr>
          <w:rStyle w:val="af4"/>
          <w:rFonts w:ascii="Times New Roman" w:hAnsi="Times New Roman"/>
          <w:color w:val="000000" w:themeColor="text1"/>
          <w:sz w:val="19"/>
          <w:szCs w:val="19"/>
        </w:rPr>
        <w:t>3</w:t>
      </w:r>
      <w:r w:rsidRPr="00D11CA1">
        <w:rPr>
          <w:rFonts w:ascii="Times New Roman" w:hAnsi="Times New Roman"/>
          <w:kern w:val="28"/>
          <w:sz w:val="19"/>
          <w:szCs w:val="19"/>
        </w:rPr>
        <w:t xml:space="preserve">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Нешитой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, А.С. Финансы и кредит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учебник / А.С.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Нешитой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. - 6-е изд.,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в кн. - ISBN 978-5-394-02006-3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http://biblioclub.ru/index.php?page=book&amp;id=495804.</w:t>
      </w:r>
    </w:p>
    <w:p w:rsidR="00D10FF5" w:rsidRPr="002111C2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</w:t>
      </w:r>
    </w:p>
    <w:p w:rsidR="00D10FF5" w:rsidRPr="00D11CA1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3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D10FF5" w:rsidRPr="005C35D9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>Ефимова, Е.Г. Экономическая теория в схемах, таблицах, графиках и формулах / Е.Г. Ефимова. - 6-е изд., стер. - М. : Флинта, 2012. - 156 с. :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>табл., ил. - ISBN 978-5-89349-198-2;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4" w:history="1">
        <w:r w:rsidRPr="005C35D9">
          <w:rPr>
            <w:rStyle w:val="af4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http://biblioclub.ru/index.php?page=book&amp;id=461001</w:t>
        </w:r>
      </w:hyperlink>
    </w:p>
    <w:p w:rsidR="00D10FF5" w:rsidRPr="00D11CA1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D10FF5" w:rsidRPr="00D11CA1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4</w:t>
      </w:r>
      <w:r w:rsidRPr="00D11CA1">
        <w:rPr>
          <w:rFonts w:ascii="Times New Roman" w:hAnsi="Times New Roman"/>
          <w:kern w:val="28"/>
          <w:sz w:val="19"/>
          <w:szCs w:val="19"/>
        </w:rPr>
        <w:t xml:space="preserve">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Памбухчиянц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, О.В. Основы коммерческой деятельности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учебник / О.В.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Памбухчиянц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2017. - 284 с.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табл. - (Среднее профессиональное образование). - ISBN 978-5-394-02270-8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http://biblioclub.ru/index.php?page=book&amp;id=452588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5</w:t>
      </w:r>
      <w:r w:rsidRPr="00D11CA1">
        <w:rPr>
          <w:rFonts w:ascii="Times New Roman" w:hAnsi="Times New Roman"/>
          <w:kern w:val="28"/>
          <w:sz w:val="19"/>
          <w:szCs w:val="19"/>
        </w:rPr>
        <w:t>.  Чередниченко, О.А. Экономика фирмы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учебное пособие / О.А. Чередниченко, В.В. Куренная, Ю.В.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Рыбасова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- Ставрополь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2015. - 139 с.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табл., схем. -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в кн.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http://biblioclub.ru/index.php?page=book&amp;id=438661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16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17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10FF5" w:rsidRPr="005C35D9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10FF5" w:rsidRPr="005C35D9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10FF5" w:rsidRPr="0017528C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0FF5" w:rsidRPr="00F60598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10FF5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10FF5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10FF5" w:rsidTr="00A95B74">
        <w:tc>
          <w:tcPr>
            <w:tcW w:w="5363" w:type="dxa"/>
          </w:tcPr>
          <w:p w:rsidR="00D10FF5" w:rsidRDefault="00D10FF5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10FF5" w:rsidTr="00A95B74">
        <w:tc>
          <w:tcPr>
            <w:tcW w:w="5363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10FF5" w:rsidTr="00A95B74">
        <w:tc>
          <w:tcPr>
            <w:tcW w:w="5363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</w:tbl>
    <w:p w:rsidR="001C4411" w:rsidRPr="001C4411" w:rsidRDefault="001C4411" w:rsidP="00D10FF5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1C4411" w:rsidRPr="001C4411" w:rsidRDefault="001C4411" w:rsidP="001C4411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sz w:val="19"/>
          <w:szCs w:val="19"/>
          <w:lang w:eastAsia="ru-RU"/>
        </w:rPr>
        <w:t>5.2. ПРОГРАММА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«ДЕНЬГИ, КРЕДИТ, БАНКИ»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1C4411">
        <w:rPr>
          <w:rFonts w:ascii="Times New Roman" w:hAnsi="Times New Roman"/>
          <w:sz w:val="19"/>
          <w:szCs w:val="19"/>
        </w:rPr>
        <w:t>«Деньги, кредит, банки», как и другие дисциплины модуля, служит формированию трудовых действий специалиста э</w:t>
      </w:r>
      <w:r w:rsidRPr="001C441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C441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C441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C4411">
        <w:rPr>
          <w:rFonts w:ascii="Times New Roman" w:hAnsi="Times New Roman"/>
          <w:sz w:val="19"/>
          <w:szCs w:val="19"/>
        </w:rPr>
        <w:t>).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1C4411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ОК-7: способность к самоорганизации и самообразованию;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ПК-22:</w:t>
      </w:r>
      <w:r w:rsidRPr="001C4411">
        <w:t xml:space="preserve"> </w:t>
      </w:r>
      <w:r w:rsidRPr="001C4411">
        <w:rPr>
          <w:rFonts w:ascii="Times New Roman" w:hAnsi="Times New Roman"/>
          <w:sz w:val="19"/>
          <w:szCs w:val="19"/>
        </w:rPr>
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теоретические основы расчетно-кассового обслуживания клиентов, особенности межбанковских расчетов и расчетов по экспортно-импортным операциям;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теоретические основы оценки кредитоспособности клиентов, осуществления выдачи и сопровождения кредитов, операций на открытом рынке;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основы проведения активных, пассивных и посреднических операций банка;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- современное законодательство, нормативные и методические документы, регулирующие денежный оборот, систему расчетов, в том числе, в сфере международных экономических отношений,  деятельность кредитных организаций, практику применения указанных документов.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 xml:space="preserve">- осуществлять расчетно-кассовое обслуживание клиентов, межбанковские расчеты и расчеты по </w:t>
      </w:r>
      <w:proofErr w:type="gramStart"/>
      <w:r w:rsidRPr="001C4411">
        <w:rPr>
          <w:rFonts w:ascii="Times New Roman" w:hAnsi="Times New Roman"/>
          <w:color w:val="000000"/>
          <w:sz w:val="19"/>
          <w:szCs w:val="19"/>
        </w:rPr>
        <w:t>экспортно- импортным</w:t>
      </w:r>
      <w:proofErr w:type="gramEnd"/>
      <w:r w:rsidRPr="001C4411">
        <w:rPr>
          <w:rFonts w:ascii="Times New Roman" w:hAnsi="Times New Roman"/>
          <w:color w:val="000000"/>
          <w:sz w:val="19"/>
          <w:szCs w:val="19"/>
        </w:rPr>
        <w:t xml:space="preserve"> операциям;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осуществлять оценку кредитоспособности клиентов,  выдачу и сопровождение кредитов, операций на открытом рынке;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осуществлять активные, пассивные и посреднические операции банка;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анализировать статистические материалы по денежному обращению, расчетам, состоянию денежной сферы, банковской системы.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 xml:space="preserve">- навыками кассового обслуживания клиентов, особенности межбанковских расчетов и расчетов по экспортно </w:t>
      </w:r>
      <w:proofErr w:type="gramStart"/>
      <w:r w:rsidRPr="001C4411">
        <w:rPr>
          <w:rFonts w:ascii="Times New Roman" w:hAnsi="Times New Roman"/>
          <w:color w:val="000000"/>
          <w:sz w:val="19"/>
          <w:szCs w:val="19"/>
        </w:rPr>
        <w:t>-и</w:t>
      </w:r>
      <w:proofErr w:type="gramEnd"/>
      <w:r w:rsidRPr="001C4411">
        <w:rPr>
          <w:rFonts w:ascii="Times New Roman" w:hAnsi="Times New Roman"/>
          <w:color w:val="000000"/>
          <w:sz w:val="19"/>
          <w:szCs w:val="19"/>
        </w:rPr>
        <w:t>мпортным операциям;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навыками оценки кредитоспособности клиентов, осуществления выдачи и сопровождения кредитов;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навыками проведения активных, пассивных и посреднических операций банка;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навыками подготовки банковской отчетности.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«Основы профессиональной деятельности». Данная дисциплина является предшествующей для дисциплин: «Современные финансовые продукты», «Финансовый менеджмент».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i/>
          <w:sz w:val="19"/>
          <w:szCs w:val="19"/>
        </w:rPr>
        <w:t>Цель дисциплины</w:t>
      </w:r>
      <w:r w:rsidRPr="001C4411">
        <w:rPr>
          <w:rFonts w:ascii="Times New Roman" w:hAnsi="Times New Roman"/>
          <w:sz w:val="19"/>
          <w:szCs w:val="19"/>
        </w:rPr>
        <w:t xml:space="preserve"> - «Деньги, кредит, банки» является формирование у студентов фундаментальных знаний и практических навыков в сфере денежного обращения и банковской деятельности.</w:t>
      </w:r>
    </w:p>
    <w:p w:rsidR="001C4411" w:rsidRPr="001C4411" w:rsidRDefault="001C4411" w:rsidP="001C4411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1C4411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формирование знаний о сущности и видах денег, содержании денежно-кредитных отношений и их формах;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усвоение теоретических основ и закономерностей формирования и развития кредитных систем, экономических отношений и финансовых институтов;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- приобретение навыков применения полученных в ходе обучения знаний для анализа конкретных практических ситуаций, касающихся как международных денежно-кредитных отношений, так и вопросов деятельности банковских и </w:t>
      </w:r>
      <w:proofErr w:type="spellStart"/>
      <w:r w:rsidRPr="001C4411">
        <w:rPr>
          <w:rFonts w:ascii="Times New Roman" w:hAnsi="Times New Roman"/>
          <w:sz w:val="19"/>
          <w:szCs w:val="19"/>
        </w:rPr>
        <w:t>парабанковских</w:t>
      </w:r>
      <w:proofErr w:type="spellEnd"/>
      <w:r w:rsidRPr="001C4411">
        <w:rPr>
          <w:rFonts w:ascii="Times New Roman" w:hAnsi="Times New Roman"/>
          <w:sz w:val="19"/>
          <w:szCs w:val="19"/>
        </w:rPr>
        <w:t xml:space="preserve"> институтов.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77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4"/>
        <w:gridCol w:w="2420"/>
        <w:gridCol w:w="1388"/>
        <w:gridCol w:w="2307"/>
        <w:gridCol w:w="1855"/>
        <w:gridCol w:w="1688"/>
      </w:tblGrid>
      <w:tr w:rsidR="001C4411" w:rsidRPr="001C4411" w:rsidTr="00680400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1C4411" w:rsidRPr="001C4411" w:rsidTr="00680400">
        <w:trPr>
          <w:trHeight w:val="2262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lastRenderedPageBreak/>
              <w:t>ОР.1</w:t>
            </w:r>
          </w:p>
        </w:tc>
        <w:tc>
          <w:tcPr>
            <w:tcW w:w="2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консультирования по оформлению документов на выдачу кредитов, по оформлению договоров банковского счета с клиентами, по оформлению иных банковских операций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ОК-7, ПК-7, ПК-22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работа, Контрольный тест</w:t>
            </w:r>
          </w:p>
        </w:tc>
      </w:tr>
    </w:tbl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1C4411" w:rsidRPr="001C4411" w:rsidTr="00680400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1C4411" w:rsidRPr="001C4411" w:rsidTr="00680400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 xml:space="preserve"> курс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Деньги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Происхождение и сущность денег. Денежная система, ее элементы и типы. Денежный оборот и его структура. Денежное обращение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Инфляция и методы ее регулирования. Эволюция мировой валютной системы. Валютный рынок в структуре финансового рынка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Платежный баланс страны. Регулирование международных расчетов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Кредит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Сущность и принципы кредита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Законы, формы и виды кредита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Организация кредитного процесса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Ссудный процент и его роль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Кредит в международных экономических отношениях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32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Банковская система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1C4411" w:rsidRPr="001C4411" w:rsidTr="00680400">
        <w:trPr>
          <w:trHeight w:val="978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Понятие и элементы банковской системы. Центральный банк. Коммерческие банки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1C4411" w:rsidRPr="001C4411" w:rsidTr="00680400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4. Банковские продукты и 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1C4411" w:rsidRPr="001C4411" w:rsidTr="00680400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Пассивы коммерческих банков. Активы коммерческих банков. Банковские продукты и 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1C4411" w:rsidRPr="001C4411" w:rsidTr="00680400">
        <w:trPr>
          <w:trHeight w:val="295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</w:tr>
      <w:tr w:rsidR="001C4411" w:rsidRPr="001C4411" w:rsidTr="00680400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89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1C4411" w:rsidRPr="001C4411" w:rsidRDefault="001C4411" w:rsidP="001C4411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122"/>
      </w:tblGrid>
      <w:tr w:rsidR="001C4411" w:rsidRPr="001C4411" w:rsidTr="00680400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(</w:t>
            </w:r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-</w:t>
            </w:r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23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1C4411" w:rsidRPr="001C4411" w:rsidTr="00680400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1C4411" w:rsidRPr="001C4411" w:rsidTr="00680400">
        <w:trPr>
          <w:trHeight w:val="300"/>
        </w:trPr>
        <w:tc>
          <w:tcPr>
            <w:tcW w:w="946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 </w:t>
            </w:r>
            <w:proofErr w:type="spellStart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Деньги</w:t>
            </w:r>
            <w:proofErr w:type="spellEnd"/>
          </w:p>
        </w:tc>
      </w:tr>
      <w:tr w:rsidR="001C4411" w:rsidRPr="001C4411" w:rsidTr="00680400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lastRenderedPageBreak/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180"/>
        </w:trPr>
        <w:tc>
          <w:tcPr>
            <w:tcW w:w="946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 </w:t>
            </w:r>
            <w:proofErr w:type="spellStart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Кредит</w:t>
            </w:r>
            <w:proofErr w:type="spellEnd"/>
          </w:p>
        </w:tc>
      </w:tr>
      <w:tr w:rsidR="001C4411" w:rsidRPr="001C4411" w:rsidTr="00680400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150"/>
        </w:trPr>
        <w:tc>
          <w:tcPr>
            <w:tcW w:w="946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Банковская система РФ</w:t>
            </w:r>
          </w:p>
        </w:tc>
      </w:tr>
      <w:tr w:rsidR="001C4411" w:rsidRPr="001C4411" w:rsidTr="00680400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9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9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285"/>
        </w:trPr>
        <w:tc>
          <w:tcPr>
            <w:tcW w:w="9464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4. Банковские продукты и услуги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Экзамен: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1C4411" w:rsidRPr="001C4411" w:rsidTr="0068040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Итого баллов за дисциплину: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D10FF5" w:rsidRPr="002111C2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D10FF5" w:rsidRPr="002111C2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8C2419">
        <w:rPr>
          <w:rFonts w:ascii="Times New Roman" w:hAnsi="Times New Roman"/>
          <w:kern w:val="28"/>
          <w:sz w:val="19"/>
          <w:szCs w:val="19"/>
        </w:rPr>
        <w:t>Алиев, А.Т. Деньги. Кредит. Банки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учебное пособие / А.Т. Алиев, Е.Г. Ефимова. - 2-е изд., стер. - Москва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Издательство «Флинта», 2017. - 293 с.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табл., схем. - </w:t>
      </w:r>
      <w:proofErr w:type="spellStart"/>
      <w:r w:rsidRPr="008C2419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8C2419">
        <w:rPr>
          <w:rFonts w:ascii="Times New Roman" w:hAnsi="Times New Roman"/>
          <w:kern w:val="28"/>
          <w:sz w:val="19"/>
          <w:szCs w:val="19"/>
        </w:rPr>
        <w:t>. в кн. - ISBN 978-5-9765-1242-9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8" w:history="1">
        <w:r w:rsidRPr="008C2419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http://biblioclub.ru/index.php?page=book&amp;id=103309</w:t>
        </w:r>
      </w:hyperlink>
      <w:r w:rsidRPr="008C2419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701280">
        <w:rPr>
          <w:rFonts w:ascii="Times New Roman" w:hAnsi="Times New Roman"/>
          <w:kern w:val="28"/>
          <w:sz w:val="19"/>
          <w:szCs w:val="19"/>
        </w:rPr>
        <w:t>Белотелова, Н.П. Деньги. Кредит. Банки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учебник / Н.П. Белотелова, Ж.С. Белотелова. - 4-е изд. - Москва : Издательско-торговая корпорация «Дашков и К°», 2015. - 400 с.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>. в кн. - ISBN 978-5-394-01554-0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9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http://biblioclub.ru/index.php?page=book&amp;id=453420</w:t>
        </w:r>
      </w:hyperlink>
      <w:r w:rsidRPr="00701280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701280">
        <w:rPr>
          <w:rFonts w:ascii="Times New Roman" w:hAnsi="Times New Roman"/>
          <w:kern w:val="28"/>
          <w:sz w:val="19"/>
          <w:szCs w:val="19"/>
        </w:rPr>
        <w:t>Зеленкова, Н.М. Деньги. Кредит. Банки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учебник / Н.М. Зеленкова, Е.Ф. Жуков, Н.Д.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Эриашвили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 xml:space="preserve"> ; под ред. Е.Ф. Жукова. - 4-е изд.,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 xml:space="preserve">. и доп. - Москва :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 xml:space="preserve">-Дана, 2015. - 783 с. : табл., граф., ил., схемы -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>. в кн. - ISBN 978-5-238-01529-3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0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http://biblioclub.ru/index.php?page=book&amp;id=114805</w:t>
        </w:r>
      </w:hyperlink>
      <w:r w:rsidRPr="00701280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FF4DDD">
        <w:rPr>
          <w:rFonts w:ascii="Times New Roman" w:hAnsi="Times New Roman"/>
          <w:bCs/>
          <w:iCs/>
          <w:sz w:val="19"/>
          <w:szCs w:val="19"/>
        </w:rPr>
        <w:t xml:space="preserve">Банковское дело : учебник / Ю.М. Склярова, И.Ю. Скляров, Н.В.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Собченко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и др. ; под общ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>.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>р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>. в кн. - ISBN 978-5-9596-1395-2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1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http://biblioclub.ru/index.php?page=book&amp;id=484973</w:t>
        </w:r>
      </w:hyperlink>
      <w:r w:rsidRPr="00FF4DDD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F4DDD">
        <w:rPr>
          <w:rFonts w:ascii="Times New Roman" w:hAnsi="Times New Roman"/>
          <w:bCs/>
          <w:iCs/>
          <w:sz w:val="19"/>
          <w:szCs w:val="19"/>
        </w:rPr>
        <w:t>Банки и небанковские кредитные организации и их операции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учебник / Е.Ф. Жуков, Н.Д.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, Л.Т. Литвиненко и др. ; под ред. Е.Ф. Жукова, Н.Д.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. - 4-е изд.,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-Дана, 2015. - 559 с. -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>.</w:t>
      </w:r>
      <w:r>
        <w:rPr>
          <w:rFonts w:ascii="Times New Roman" w:hAnsi="Times New Roman"/>
          <w:bCs/>
          <w:iCs/>
          <w:sz w:val="19"/>
          <w:szCs w:val="19"/>
        </w:rPr>
        <w:t xml:space="preserve"> в кн. - ISBN 978-5-238-02239-0</w:t>
      </w:r>
      <w:r w:rsidRPr="00FF4DDD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22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http://biblioclub.ru/index.php?page=book&amp;id=116707</w:t>
        </w:r>
      </w:hyperlink>
      <w:r w:rsidRPr="00FF4DDD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8C2419">
        <w:rPr>
          <w:rFonts w:ascii="Times New Roman" w:hAnsi="Times New Roman"/>
          <w:bCs/>
          <w:iCs/>
          <w:sz w:val="19"/>
          <w:szCs w:val="19"/>
        </w:rPr>
        <w:t>Деньги. Кредит. Банки. Ценные бумаги: практикум : учебное пособие / А.Б. </w:t>
      </w:r>
      <w:proofErr w:type="spellStart"/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>Басс</w:t>
      </w:r>
      <w:proofErr w:type="spellEnd"/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, Л.Т. Литвиненко, О.М. Маркова и др. ; под ред. Е.Ф. Жукова. - 2-е изд.,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-Дана, 2015. - 431 с. : табл., граф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., 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>схем. - ISBN 978-5-238-01340-4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3" w:history="1">
        <w:r w:rsidRPr="008C2419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http://biblioclub.ru/index.php?page=book&amp;id=114796</w:t>
        </w:r>
      </w:hyperlink>
      <w:r w:rsidRPr="008C2419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Мудрак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, А.В. Деньги. Кредит. Банки. Ценные бумаги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учебное пособие / А.В.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Мудрак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; науч. ред. Л.А. Нефедова. - 2-е изд., стер. - Москва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Издательство «Флинта», 2017. - 231 с. -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. в кн. - ISBN 978-5-9765-1312-9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4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http://biblioclub.ru/index.php?page=book&amp;id=115102</w:t>
        </w:r>
      </w:hyperlink>
      <w:r w:rsidRPr="008C2419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Pr="00FF4DDD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5. </w:t>
      </w:r>
      <w:r w:rsidRPr="008C2419">
        <w:rPr>
          <w:rFonts w:ascii="Times New Roman" w:hAnsi="Times New Roman"/>
          <w:bCs/>
          <w:iCs/>
          <w:sz w:val="19"/>
          <w:szCs w:val="19"/>
        </w:rPr>
        <w:t>Челноков, В.А. Деньги. Кредит. Банки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учебное пособие / В.А. Челноков, Н.Д. 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, А.И. 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Ольшаный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-Дана, 2015. - 481 с.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табл., схемы -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. в кн. - ISBN 978-5-238-01222-3 ; То же [Электронный ресурс]. - URL: </w:t>
      </w:r>
      <w:hyperlink r:id="rId25" w:history="1">
        <w:r w:rsidRPr="008C2419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http://biblioclub.ru/index.php?page=book&amp;id=114797</w:t>
        </w:r>
      </w:hyperlink>
      <w:r w:rsidRPr="008C2419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6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7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10FF5" w:rsidRPr="005C35D9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10FF5" w:rsidRPr="005C35D9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C4411" w:rsidRPr="00D10FF5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  <w:r w:rsidR="001C4411" w:rsidRPr="001C4411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1C4411" w:rsidRPr="001C4411" w:rsidRDefault="001C4411" w:rsidP="001C4411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sz w:val="19"/>
          <w:szCs w:val="19"/>
          <w:lang w:eastAsia="ru-RU"/>
        </w:rPr>
        <w:lastRenderedPageBreak/>
        <w:t>5.3. ПРОГРАММА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C4411">
        <w:rPr>
          <w:rFonts w:ascii="Times New Roman" w:hAnsi="Times New Roman"/>
          <w:b/>
          <w:sz w:val="19"/>
          <w:szCs w:val="19"/>
        </w:rPr>
        <w:t>ФИНАНСОВЫЙ АНАЛИЗ</w:t>
      </w:r>
      <w:r w:rsidRPr="001C4411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C4411" w:rsidRPr="001C4411" w:rsidRDefault="001C4411" w:rsidP="001C4411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Дисциплина «Финансовый анализ»,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1C441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C4411">
        <w:rPr>
          <w:rFonts w:ascii="Times New Roman" w:hAnsi="Times New Roman"/>
          <w:sz w:val="19"/>
          <w:szCs w:val="19"/>
        </w:rPr>
        <w:t xml:space="preserve">).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C4411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  <w:lang w:eastAsia="ru-RU"/>
        </w:rPr>
        <w:t xml:space="preserve">ПК-5 - </w:t>
      </w:r>
      <w:r w:rsidRPr="001C4411">
        <w:rPr>
          <w:rFonts w:ascii="Times New Roman" w:hAnsi="Times New Roman"/>
          <w:sz w:val="19"/>
          <w:szCs w:val="19"/>
        </w:rPr>
        <w:t>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по финансовому анализу деятельности организации, использовать инновационные технологии при разработке перспективных направлений развития организаций на основе рассчитанных финансовых показателей.</w:t>
      </w:r>
    </w:p>
    <w:p w:rsidR="001C4411" w:rsidRPr="001C4411" w:rsidRDefault="001C4411" w:rsidP="001C441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C4411" w:rsidRPr="001C4411" w:rsidRDefault="001C4411" w:rsidP="001C4411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содержание основных категорий и направлений финансового анализа;</w:t>
      </w:r>
    </w:p>
    <w:p w:rsidR="001C4411" w:rsidRPr="001C4411" w:rsidRDefault="001C4411" w:rsidP="001C4411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методы и приемы, применяемые в финансовом анализе;</w:t>
      </w:r>
    </w:p>
    <w:p w:rsidR="001C4411" w:rsidRPr="001C4411" w:rsidRDefault="001C4411" w:rsidP="001C4411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систему показателей оценки финансовой деятельности организации;</w:t>
      </w:r>
    </w:p>
    <w:p w:rsidR="001C4411" w:rsidRPr="001C4411" w:rsidRDefault="001C4411" w:rsidP="001C441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C4411" w:rsidRPr="001C4411" w:rsidRDefault="001C4411" w:rsidP="001C4411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корректно и эффективно использовать аналитический инструментарий финансового анализа;</w:t>
      </w:r>
    </w:p>
    <w:p w:rsidR="001C4411" w:rsidRPr="001C4411" w:rsidRDefault="001C4411" w:rsidP="001C4411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анализировать и оценивать существующие финансово-экономические показатели;</w:t>
      </w:r>
    </w:p>
    <w:p w:rsidR="001C4411" w:rsidRPr="001C4411" w:rsidRDefault="001C4411" w:rsidP="001C4411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проводить исследование эффективных направлений финансового обеспечения инновационного развития на микроуровне;</w:t>
      </w:r>
    </w:p>
    <w:p w:rsidR="001C4411" w:rsidRPr="001C4411" w:rsidRDefault="001C4411" w:rsidP="001C4411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составлять и прогнозировать динамику изменения основных финансово-экономических показателей на микроуровне;</w:t>
      </w:r>
    </w:p>
    <w:p w:rsidR="001C4411" w:rsidRPr="001C4411" w:rsidRDefault="001C4411" w:rsidP="001C4411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1C4411" w:rsidRPr="001C4411" w:rsidRDefault="001C4411" w:rsidP="001C441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1C4411" w:rsidRPr="001C4411" w:rsidRDefault="001C4411" w:rsidP="001C441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навыками обработки финансовой отчетности организации;</w:t>
      </w:r>
    </w:p>
    <w:p w:rsidR="001C4411" w:rsidRPr="001C4411" w:rsidRDefault="001C4411" w:rsidP="001C441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организаций, в том числе страховых.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«Финансовый анализ в страховой организации», «Финансы кредитных организаций», «Международные финансы», «Финансовый менеджмент», «Финансовое консультирование», «Финансовые планирование и прогнозирование».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i/>
          <w:sz w:val="19"/>
          <w:szCs w:val="19"/>
        </w:rPr>
        <w:t>Цель дисциплины</w:t>
      </w:r>
      <w:r w:rsidRPr="001C4411">
        <w:rPr>
          <w:rFonts w:ascii="Times New Roman" w:hAnsi="Times New Roman"/>
          <w:sz w:val="19"/>
          <w:szCs w:val="19"/>
        </w:rPr>
        <w:t xml:space="preserve">  - получение знаний в области теории и практики финансового анализа организаций с целью разработки финансовых перспектив дальнейшей деятельности. 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C4411">
        <w:rPr>
          <w:rFonts w:ascii="Times New Roman" w:hAnsi="Times New Roman"/>
          <w:i/>
          <w:sz w:val="19"/>
          <w:szCs w:val="19"/>
        </w:rPr>
        <w:t xml:space="preserve">Задачи дисциплины: 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изучение содержания основных категорий и направлений финансового анализа;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ознакомление с методами и приемами, применяемыми в финансовом анализе;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обучение студентов постановке задач. Корректному и эффективному использованию аналитического инструментария финансового анализа;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рассмотрение системы показателей финансово-хозяйственной деятельности предприятия;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изучение и анализ существующих финансово-экономических рисков;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составление и прогноз динамики изменения основных финансово-экономических показателей на микроуровне;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привитие навыков использования технических приемов финансового анализа в области управления деятельностью компании с целью повышения ее эффективности.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2"/>
        <w:gridCol w:w="2402"/>
        <w:gridCol w:w="1639"/>
        <w:gridCol w:w="2183"/>
        <w:gridCol w:w="1617"/>
        <w:gridCol w:w="1854"/>
      </w:tblGrid>
      <w:tr w:rsidR="001C4411" w:rsidRPr="001C4411" w:rsidTr="00680400">
        <w:trPr>
          <w:trHeight w:val="385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C4411" w:rsidRPr="001C4411" w:rsidTr="00680400">
        <w:trPr>
          <w:trHeight w:val="195"/>
        </w:trPr>
        <w:tc>
          <w:tcPr>
            <w:tcW w:w="9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 w:rsidRPr="001C4411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1C441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1C4411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1C441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нализа и интерпретации финансовой, бухгалтерской и иной информации, навыки планирования 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1C441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 контроля финансово-экономических показателей деятельности организации; навыки принятия </w:t>
            </w:r>
            <w:r w:rsidRPr="001C4411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 управленческих решений 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1C4411" w:rsidRPr="001C4411" w:rsidRDefault="001C4411" w:rsidP="001C4411">
            <w:pPr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</w:t>
            </w:r>
          </w:p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</w:p>
        </w:tc>
      </w:tr>
    </w:tbl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C441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021"/>
        <w:gridCol w:w="924"/>
        <w:gridCol w:w="922"/>
        <w:gridCol w:w="1337"/>
        <w:gridCol w:w="1333"/>
        <w:gridCol w:w="1190"/>
      </w:tblGrid>
      <w:tr w:rsidR="001C4411" w:rsidRPr="001C4411" w:rsidTr="00680400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C4411" w:rsidRPr="001C4411" w:rsidTr="00680400">
        <w:trPr>
          <w:trHeight w:val="533"/>
        </w:trPr>
        <w:tc>
          <w:tcPr>
            <w:tcW w:w="44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44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C4411" w:rsidRPr="001C4411" w:rsidTr="00680400">
        <w:trPr>
          <w:trHeight w:val="208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курс</w:t>
            </w:r>
          </w:p>
        </w:tc>
      </w:tr>
      <w:tr w:rsidR="001C4411" w:rsidRPr="001C4411" w:rsidTr="00680400">
        <w:trPr>
          <w:trHeight w:val="49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C4411" w:rsidRPr="001C4411" w:rsidRDefault="001C4411" w:rsidP="001C441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Актуальные вопросы финансового анализа хозяйствующего субъекта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</w:tr>
      <w:tr w:rsidR="001C4411" w:rsidRPr="001C4411" w:rsidTr="00680400">
        <w:trPr>
          <w:trHeight w:val="56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C4411" w:rsidRPr="001C4411" w:rsidRDefault="001C4411" w:rsidP="001C441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 xml:space="preserve">Информационное обеспечение финансового анализа хозяйствующего субъекта 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1C4411" w:rsidRPr="001C4411" w:rsidTr="00680400">
        <w:trPr>
          <w:trHeight w:val="27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1.2. Приемы и методы финансового анализа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1C4411" w:rsidRPr="001C4411" w:rsidTr="00680400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color w:val="FF0000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Методика финансового анализа хозяйствующего субъекта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58</w:t>
            </w:r>
          </w:p>
        </w:tc>
      </w:tr>
      <w:tr w:rsidR="001C4411" w:rsidRPr="001C4411" w:rsidTr="00680400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 xml:space="preserve">Горизонтальный и вертикальный анализ бухгалтерского баланса. Признаки «хорошего баланса»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1C4411" w:rsidRPr="001C4411" w:rsidTr="00680400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Анализ ликвидности и платежеспособности организации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1C4411" w:rsidRPr="001C4411" w:rsidTr="00680400">
        <w:trPr>
          <w:trHeight w:val="27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Анализ финансовой устойчивости организации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C4411" w:rsidRPr="001C4411" w:rsidTr="00680400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 xml:space="preserve">2.4. 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Анализ рентабельности и деловой активности организации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1C4411" w:rsidRPr="001C4411" w:rsidTr="00680400">
        <w:trPr>
          <w:trHeight w:val="25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 xml:space="preserve">2.5. 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Анализ вероятности банкротства организации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1C4411" w:rsidRPr="001C4411" w:rsidTr="00680400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 xml:space="preserve">2.6. 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Разработка прогноза динамики изменения основных финансово-экономических показателей на микроуровне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1C4411" w:rsidRPr="001C4411" w:rsidTr="00680400">
        <w:trPr>
          <w:trHeight w:val="31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1C4411" w:rsidRPr="001C4411" w:rsidRDefault="001C4411" w:rsidP="001C4411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C441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 xml:space="preserve">6.1. Рейтинг-план 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20"/>
        <w:gridCol w:w="2002"/>
        <w:gridCol w:w="1542"/>
        <w:gridCol w:w="1388"/>
        <w:gridCol w:w="1235"/>
        <w:gridCol w:w="1193"/>
        <w:gridCol w:w="1364"/>
      </w:tblGrid>
      <w:tr w:rsidR="001C4411" w:rsidRPr="001C4411" w:rsidTr="00680400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1C441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1C441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1C4411" w:rsidRPr="001C4411" w:rsidTr="00680400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C4411" w:rsidRPr="001C4411" w:rsidTr="00680400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Актуальные вопросы финансового анализа хозяйствующего субъекта</w:t>
            </w:r>
          </w:p>
        </w:tc>
      </w:tr>
      <w:tr w:rsidR="001C4411" w:rsidRPr="001C4411" w:rsidTr="00680400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C4411" w:rsidRPr="001C4411" w:rsidTr="00680400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C4411" w:rsidRPr="001C4411" w:rsidTr="00680400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</w:t>
            </w: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Методика финансового анализа хозяйствующего субъекта   </w:t>
            </w:r>
          </w:p>
        </w:tc>
      </w:tr>
      <w:tr w:rsidR="001C4411" w:rsidRPr="001C4411" w:rsidTr="00680400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30-45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45</w:t>
            </w:r>
          </w:p>
        </w:tc>
      </w:tr>
      <w:tr w:rsidR="001C4411" w:rsidRPr="001C4411" w:rsidTr="00680400">
        <w:trPr>
          <w:trHeight w:val="105"/>
        </w:trPr>
        <w:tc>
          <w:tcPr>
            <w:tcW w:w="7158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Защита курсовой работы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1C4411" w:rsidRPr="001C4411" w:rsidTr="00680400">
        <w:trPr>
          <w:trHeight w:val="300"/>
        </w:trPr>
        <w:tc>
          <w:tcPr>
            <w:tcW w:w="715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1C4411" w:rsidRPr="001C4411" w:rsidRDefault="001C4411" w:rsidP="00D10F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10FF5" w:rsidRPr="002111C2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10FF5" w:rsidRPr="002111C2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2111C2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A248BC">
        <w:rPr>
          <w:rFonts w:ascii="Times New Roman" w:hAnsi="Times New Roman"/>
          <w:sz w:val="19"/>
          <w:szCs w:val="19"/>
        </w:rPr>
        <w:t>Турманидзе</w:t>
      </w:r>
      <w:proofErr w:type="spellEnd"/>
      <w:r w:rsidRPr="00A248BC">
        <w:rPr>
          <w:rFonts w:ascii="Times New Roman" w:hAnsi="Times New Roman"/>
          <w:sz w:val="19"/>
          <w:szCs w:val="19"/>
        </w:rPr>
        <w:t>, Т.У. Финансовый анализ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учебник / Т.У. </w:t>
      </w:r>
      <w:proofErr w:type="spellStart"/>
      <w:r w:rsidRPr="00A248BC">
        <w:rPr>
          <w:rFonts w:ascii="Times New Roman" w:hAnsi="Times New Roman"/>
          <w:sz w:val="19"/>
          <w:szCs w:val="19"/>
        </w:rPr>
        <w:t>Турманидзе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248B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A248BC">
        <w:rPr>
          <w:rFonts w:ascii="Times New Roman" w:hAnsi="Times New Roman"/>
          <w:sz w:val="19"/>
          <w:szCs w:val="19"/>
        </w:rPr>
        <w:t>Юнити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-Дана, 2015. - </w:t>
      </w:r>
      <w:r>
        <w:rPr>
          <w:rFonts w:ascii="Times New Roman" w:hAnsi="Times New Roman"/>
          <w:sz w:val="19"/>
          <w:szCs w:val="19"/>
        </w:rPr>
        <w:t>288 с. - ISBN 978-5-238-02358-8</w:t>
      </w:r>
      <w:r w:rsidRPr="00A248B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28" w:history="1">
        <w:r w:rsidRPr="00A248BC">
          <w:rPr>
            <w:rStyle w:val="af4"/>
            <w:rFonts w:ascii="Times New Roman" w:hAnsi="Times New Roman"/>
            <w:sz w:val="19"/>
            <w:szCs w:val="19"/>
          </w:rPr>
          <w:t>http://biblioclub.ru/index.php?page=book&amp;id=118963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A248BC">
        <w:rPr>
          <w:rFonts w:ascii="Times New Roman" w:hAnsi="Times New Roman"/>
          <w:sz w:val="19"/>
          <w:szCs w:val="19"/>
        </w:rPr>
        <w:t>Селезнева, Н.Н. Финансовый анализ. Управление финансами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учебное пособие / Н.Н. Селезнева, А.Ф. </w:t>
      </w:r>
      <w:proofErr w:type="spellStart"/>
      <w:r w:rsidRPr="00A248BC">
        <w:rPr>
          <w:rFonts w:ascii="Times New Roman" w:hAnsi="Times New Roman"/>
          <w:sz w:val="19"/>
          <w:szCs w:val="19"/>
        </w:rPr>
        <w:t>Ионова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248B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A248BC">
        <w:rPr>
          <w:rFonts w:ascii="Times New Roman" w:hAnsi="Times New Roman"/>
          <w:sz w:val="19"/>
          <w:szCs w:val="19"/>
        </w:rPr>
        <w:t>Юнити</w:t>
      </w:r>
      <w:proofErr w:type="spellEnd"/>
      <w:r w:rsidRPr="00A248BC">
        <w:rPr>
          <w:rFonts w:ascii="Times New Roman" w:hAnsi="Times New Roman"/>
          <w:sz w:val="19"/>
          <w:szCs w:val="19"/>
        </w:rPr>
        <w:t>-Дана, 2015. - 639 с. - ISBN 978-5-238-01251-3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9" w:history="1">
        <w:r w:rsidRPr="00A248BC">
          <w:rPr>
            <w:rStyle w:val="af4"/>
            <w:rFonts w:ascii="Times New Roman" w:hAnsi="Times New Roman"/>
            <w:sz w:val="19"/>
            <w:szCs w:val="19"/>
          </w:rPr>
          <w:t>http://biblioclub.ru/index.php?page=book&amp;id=117958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248BC">
        <w:rPr>
          <w:rFonts w:ascii="Times New Roman" w:hAnsi="Times New Roman"/>
          <w:sz w:val="19"/>
          <w:szCs w:val="19"/>
        </w:rPr>
        <w:t>Шнюкова</w:t>
      </w:r>
      <w:proofErr w:type="spellEnd"/>
      <w:r w:rsidRPr="00A248BC">
        <w:rPr>
          <w:rFonts w:ascii="Times New Roman" w:hAnsi="Times New Roman"/>
          <w:sz w:val="19"/>
          <w:szCs w:val="19"/>
        </w:rPr>
        <w:t>, Е.А. Финансовый анализ и финансовое моделирование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учебное пособие / Е.А. </w:t>
      </w:r>
      <w:proofErr w:type="spellStart"/>
      <w:r w:rsidRPr="00A248BC">
        <w:rPr>
          <w:rFonts w:ascii="Times New Roman" w:hAnsi="Times New Roman"/>
          <w:sz w:val="19"/>
          <w:szCs w:val="19"/>
        </w:rPr>
        <w:t>Шнюкова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СФУ, 2017. - 92 с.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248B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.: </w:t>
      </w:r>
      <w:r>
        <w:rPr>
          <w:rFonts w:ascii="Times New Roman" w:hAnsi="Times New Roman"/>
          <w:sz w:val="19"/>
          <w:szCs w:val="19"/>
        </w:rPr>
        <w:t>с. 86. - ISBN 978-5-7638-3699-8</w:t>
      </w:r>
      <w:r w:rsidRPr="00A248B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0" w:history="1">
        <w:r w:rsidRPr="00A248BC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http://biblioclub.ru/index.php?page=book&amp;id=497527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D10FF5" w:rsidRPr="00A248BC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  <w:lang w:eastAsia="ru-RU"/>
        </w:rPr>
        <w:lastRenderedPageBreak/>
        <w:t>7.2. Дополнительная литература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21263A">
        <w:rPr>
          <w:rFonts w:ascii="Times New Roman" w:hAnsi="Times New Roman"/>
          <w:sz w:val="19"/>
          <w:szCs w:val="19"/>
        </w:rPr>
        <w:t>Воронина, М.В. Финансовый менеджмент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учебник / М.В. Воронина. - Москва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- 399 с.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21263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21263A">
        <w:rPr>
          <w:rFonts w:ascii="Times New Roman" w:hAnsi="Times New Roman"/>
          <w:sz w:val="19"/>
          <w:szCs w:val="19"/>
        </w:rPr>
        <w:t>.: с. 380-384. - ISBN 978-5-394-02341-5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1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http://biblioclub.ru/index.php?page=book&amp;id=452905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21263A">
        <w:rPr>
          <w:rFonts w:ascii="Times New Roman" w:hAnsi="Times New Roman"/>
          <w:sz w:val="19"/>
          <w:szCs w:val="19"/>
        </w:rPr>
        <w:t>Кузнецов, Б.Т. Математические методы финансового анализа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учебное пособие / Б.Т. Кузнецов. - Москва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21263A">
        <w:rPr>
          <w:rFonts w:ascii="Times New Roman" w:hAnsi="Times New Roman"/>
          <w:sz w:val="19"/>
          <w:szCs w:val="19"/>
        </w:rPr>
        <w:t>Юнити</w:t>
      </w:r>
      <w:proofErr w:type="spellEnd"/>
      <w:r w:rsidRPr="0021263A">
        <w:rPr>
          <w:rFonts w:ascii="Times New Roman" w:hAnsi="Times New Roman"/>
          <w:sz w:val="19"/>
          <w:szCs w:val="19"/>
        </w:rPr>
        <w:t xml:space="preserve">-Дана, 2015. - 159 с. : табл., граф., схемы - </w:t>
      </w:r>
      <w:proofErr w:type="spellStart"/>
      <w:r w:rsidRPr="0021263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21263A">
        <w:rPr>
          <w:rFonts w:ascii="Times New Roman" w:hAnsi="Times New Roman"/>
          <w:sz w:val="19"/>
          <w:szCs w:val="19"/>
        </w:rPr>
        <w:t>. в кн. - ISBN 5-238-00977-1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http://biblioclub.ru/index.php?page=book&amp;id=114720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21263A">
        <w:rPr>
          <w:rFonts w:ascii="Times New Roman" w:hAnsi="Times New Roman"/>
          <w:sz w:val="19"/>
          <w:szCs w:val="19"/>
        </w:rPr>
        <w:t>Нешитой</w:t>
      </w:r>
      <w:proofErr w:type="spellEnd"/>
      <w:r w:rsidRPr="0021263A">
        <w:rPr>
          <w:rFonts w:ascii="Times New Roman" w:hAnsi="Times New Roman"/>
          <w:sz w:val="19"/>
          <w:szCs w:val="19"/>
        </w:rPr>
        <w:t>, А.С. Финансы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учебник / А.С. </w:t>
      </w:r>
      <w:proofErr w:type="spellStart"/>
      <w:r w:rsidRPr="0021263A">
        <w:rPr>
          <w:rFonts w:ascii="Times New Roman" w:hAnsi="Times New Roman"/>
          <w:sz w:val="19"/>
          <w:szCs w:val="19"/>
        </w:rPr>
        <w:t>Нешитой</w:t>
      </w:r>
      <w:proofErr w:type="spellEnd"/>
      <w:r w:rsidRPr="0021263A">
        <w:rPr>
          <w:rFonts w:ascii="Times New Roman" w:hAnsi="Times New Roman"/>
          <w:sz w:val="19"/>
          <w:szCs w:val="19"/>
        </w:rPr>
        <w:t xml:space="preserve">. - 11-е изд., </w:t>
      </w:r>
      <w:proofErr w:type="spellStart"/>
      <w:r w:rsidRPr="0021263A">
        <w:rPr>
          <w:rFonts w:ascii="Times New Roman" w:hAnsi="Times New Roman"/>
          <w:sz w:val="19"/>
          <w:szCs w:val="19"/>
        </w:rPr>
        <w:t>перераб</w:t>
      </w:r>
      <w:proofErr w:type="spellEnd"/>
      <w:r w:rsidRPr="0021263A">
        <w:rPr>
          <w:rFonts w:ascii="Times New Roman" w:hAnsi="Times New Roman"/>
          <w:sz w:val="19"/>
          <w:szCs w:val="19"/>
        </w:rPr>
        <w:t>. и доп. - Москва : Издательско-торговая корпорация «Дашков и К°», 2016. - 352 с.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табл., схем. - (Учебные издания для бакалавров). - ISBN 978-5-394-02443-6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21263A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http://biblioclub.ru/index.php?page=book&amp;id=453031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A248BC">
        <w:rPr>
          <w:rFonts w:ascii="Times New Roman" w:hAnsi="Times New Roman"/>
          <w:sz w:val="19"/>
          <w:szCs w:val="19"/>
        </w:rPr>
        <w:t xml:space="preserve">Финансовый и инвестиционный анализ: учебное пособие для бакалавров дневного и заочного отделений направления 38.03.02 «Менеджмент» / Л.В. Минько, Е.М. </w:t>
      </w:r>
      <w:proofErr w:type="spellStart"/>
      <w:r w:rsidRPr="00A248BC">
        <w:rPr>
          <w:rFonts w:ascii="Times New Roman" w:hAnsi="Times New Roman"/>
          <w:sz w:val="19"/>
          <w:szCs w:val="19"/>
        </w:rPr>
        <w:t>Королькова</w:t>
      </w:r>
      <w:proofErr w:type="spellEnd"/>
      <w:r w:rsidRPr="00A248BC">
        <w:rPr>
          <w:rFonts w:ascii="Times New Roman" w:hAnsi="Times New Roman"/>
          <w:sz w:val="19"/>
          <w:szCs w:val="19"/>
        </w:rPr>
        <w:t>, О.В. Коробова, Е.Л. Дмитриева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Издательство ФГБОУ ВПО «ТГТУ», 2017. - 112 с.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248B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248BC">
        <w:rPr>
          <w:rFonts w:ascii="Times New Roman" w:hAnsi="Times New Roman"/>
          <w:sz w:val="19"/>
          <w:szCs w:val="19"/>
        </w:rPr>
        <w:t>.: с. 101-103. - ISBN 978-5-8265-1675-1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http://biblioclub.ru/index.php?page=book&amp;id=498943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D10FF5" w:rsidRPr="0021263A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21263A">
        <w:rPr>
          <w:rFonts w:ascii="Times New Roman" w:hAnsi="Times New Roman"/>
          <w:sz w:val="19"/>
          <w:szCs w:val="19"/>
        </w:rPr>
        <w:t>Шуляк</w:t>
      </w:r>
      <w:proofErr w:type="spellEnd"/>
      <w:r w:rsidRPr="0021263A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21263A">
        <w:rPr>
          <w:rFonts w:ascii="Times New Roman" w:hAnsi="Times New Roman"/>
          <w:sz w:val="19"/>
          <w:szCs w:val="19"/>
        </w:rPr>
        <w:t>Шуляк</w:t>
      </w:r>
      <w:proofErr w:type="spellEnd"/>
      <w:r w:rsidRPr="0021263A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21263A">
        <w:rPr>
          <w:rFonts w:ascii="Times New Roman" w:hAnsi="Times New Roman"/>
          <w:sz w:val="19"/>
          <w:szCs w:val="19"/>
        </w:rPr>
        <w:t>Шуляк</w:t>
      </w:r>
      <w:proofErr w:type="spellEnd"/>
      <w:r w:rsidRPr="0021263A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21263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21263A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6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7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10FF5" w:rsidRPr="005C35D9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10FF5" w:rsidRPr="005C35D9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10FF5" w:rsidRPr="0017528C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0FF5" w:rsidRPr="00F60598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10FF5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10FF5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10FF5" w:rsidTr="00A95B74">
        <w:tc>
          <w:tcPr>
            <w:tcW w:w="5363" w:type="dxa"/>
          </w:tcPr>
          <w:p w:rsidR="00D10FF5" w:rsidRDefault="00D10FF5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10FF5" w:rsidTr="00A95B74">
        <w:tc>
          <w:tcPr>
            <w:tcW w:w="5363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10FF5" w:rsidTr="00A95B74">
        <w:tc>
          <w:tcPr>
            <w:tcW w:w="5363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C4411" w:rsidRPr="001C4411" w:rsidRDefault="001C4411" w:rsidP="001C4411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1C4411" w:rsidRPr="001C4411" w:rsidRDefault="001C4411" w:rsidP="001C4411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sz w:val="19"/>
          <w:szCs w:val="19"/>
          <w:lang w:eastAsia="ru-RU"/>
        </w:rPr>
        <w:lastRenderedPageBreak/>
        <w:t>5.4. ПРОГРАММА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«ФИНАНСОВЫЙ МАРКЕТИНГ»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1C4411">
        <w:rPr>
          <w:rFonts w:ascii="Times New Roman" w:hAnsi="Times New Roman"/>
          <w:sz w:val="19"/>
          <w:szCs w:val="19"/>
        </w:rPr>
        <w:t>«Финансовый маркетинг», как и другие дисциплины модуля, служит формированию трудовых действий специалиста э</w:t>
      </w:r>
      <w:r w:rsidRPr="001C441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C441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C441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C4411">
        <w:rPr>
          <w:rFonts w:ascii="Times New Roman" w:hAnsi="Times New Roman"/>
          <w:sz w:val="19"/>
          <w:szCs w:val="19"/>
        </w:rPr>
        <w:t>).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1C4411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  <w:lang w:eastAsia="ru-RU"/>
        </w:rPr>
        <w:t>ПК-22:</w:t>
      </w:r>
      <w:r w:rsidRPr="001C4411">
        <w:t xml:space="preserve"> </w:t>
      </w:r>
      <w:r w:rsidRPr="001C4411">
        <w:rPr>
          <w:rFonts w:ascii="Times New Roman" w:hAnsi="Times New Roman"/>
          <w:sz w:val="19"/>
          <w:szCs w:val="19"/>
          <w:lang w:eastAsia="ru-RU"/>
        </w:rPr>
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</w:t>
      </w:r>
      <w:r w:rsidRPr="001C4411">
        <w:rPr>
          <w:rFonts w:ascii="Times New Roman" w:hAnsi="Times New Roman"/>
          <w:sz w:val="19"/>
          <w:szCs w:val="19"/>
        </w:rPr>
        <w:t>.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 xml:space="preserve">- теоретические основы </w:t>
      </w:r>
      <w:r w:rsidRPr="001C4411">
        <w:rPr>
          <w:rFonts w:ascii="Times New Roman" w:hAnsi="Times New Roman"/>
          <w:sz w:val="19"/>
          <w:szCs w:val="19"/>
        </w:rPr>
        <w:t>сбора и анализа исходных данных, необходимых для расчета экономических и социально-экономических показателей, характеризующих деятельность хозяйствующих субъектов</w:t>
      </w:r>
      <w:r w:rsidRPr="001C4411">
        <w:rPr>
          <w:rFonts w:ascii="Times New Roman" w:hAnsi="Times New Roman"/>
          <w:color w:val="000000"/>
          <w:sz w:val="19"/>
          <w:szCs w:val="19"/>
        </w:rPr>
        <w:t>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1C4411">
        <w:rPr>
          <w:rFonts w:ascii="Times New Roman" w:hAnsi="Times New Roman"/>
          <w:sz w:val="19"/>
          <w:szCs w:val="19"/>
        </w:rPr>
        <w:t>сбирать и 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 w:rsidRPr="001C4411">
        <w:rPr>
          <w:rFonts w:ascii="Times New Roman" w:hAnsi="Times New Roman"/>
          <w:color w:val="000000"/>
          <w:sz w:val="19"/>
          <w:szCs w:val="19"/>
        </w:rPr>
        <w:t>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 xml:space="preserve">- навыками </w:t>
      </w:r>
      <w:r w:rsidRPr="001C4411">
        <w:rPr>
          <w:rFonts w:ascii="Times New Roman" w:hAnsi="Times New Roman"/>
          <w:sz w:val="19"/>
          <w:szCs w:val="19"/>
        </w:rPr>
        <w:t>сбора и анализа исходных данных, необходимых для расчета экономических и социально-экономических показателей, характеризующих деятельность хозяйствующих субъектов</w:t>
      </w:r>
      <w:r w:rsidRPr="001C4411">
        <w:rPr>
          <w:rFonts w:ascii="Times New Roman" w:hAnsi="Times New Roman"/>
          <w:b/>
          <w:bCs/>
          <w:sz w:val="19"/>
          <w:szCs w:val="19"/>
        </w:rPr>
        <w:t xml:space="preserve">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i/>
          <w:sz w:val="19"/>
          <w:szCs w:val="19"/>
        </w:rPr>
        <w:t>Цель дисциплины</w:t>
      </w:r>
      <w:r w:rsidRPr="001C4411">
        <w:rPr>
          <w:rFonts w:ascii="Times New Roman" w:hAnsi="Times New Roman"/>
          <w:sz w:val="19"/>
          <w:szCs w:val="19"/>
        </w:rPr>
        <w:t xml:space="preserve"> -  формирование у студентов системы научных и практических знаний, умений и навыков в области финансового маркетинга</w:t>
      </w:r>
      <w:proofErr w:type="gramStart"/>
      <w:r w:rsidRPr="001C4411">
        <w:rPr>
          <w:rFonts w:ascii="Times New Roman" w:hAnsi="Times New Roman"/>
          <w:sz w:val="19"/>
          <w:szCs w:val="19"/>
        </w:rPr>
        <w:t>..</w:t>
      </w:r>
      <w:proofErr w:type="gramEnd"/>
    </w:p>
    <w:p w:rsidR="001C4411" w:rsidRPr="001C4411" w:rsidRDefault="001C4411" w:rsidP="001C4411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1C4411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создание комплексного представления об эволюции и современных тенденциях развития финансового маркетинга;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раскрытие сущности маркетинговых концепций; рассмотрение критериев сегментации рынка;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ознакомление с составляющими бизнес-плана маркетинга фирмы, с подходами к определению бюджета маркетинга.</w:t>
      </w:r>
    </w:p>
    <w:p w:rsidR="00D10FF5" w:rsidRDefault="00D10FF5" w:rsidP="00D10FF5">
      <w:pPr>
        <w:spacing w:after="0" w:line="240" w:lineRule="auto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D10FF5">
      <w:pPr>
        <w:spacing w:after="0" w:line="240" w:lineRule="auto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93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99"/>
        <w:gridCol w:w="1390"/>
        <w:gridCol w:w="2311"/>
        <w:gridCol w:w="1858"/>
        <w:gridCol w:w="1690"/>
      </w:tblGrid>
      <w:tr w:rsidR="001C4411" w:rsidRPr="001C4411" w:rsidTr="00680400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1C4411" w:rsidRPr="001C4411" w:rsidTr="00680400">
        <w:trPr>
          <w:trHeight w:val="4078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сбора информации по спросу и предложению на рынке финансовых услуг, в том числе с применением социологических, маркетинговых исследований,  навыки анализа рынка финансовых услуг, навыки анализа состояния и прогнозирования изменений финансового рынка 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ОПК-2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ПК-22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D10FF5" w:rsidRDefault="00D10FF5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10FF5" w:rsidRDefault="00D10FF5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10FF5" w:rsidRDefault="00D10FF5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10FF5" w:rsidRDefault="00D10FF5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lastRenderedPageBreak/>
        <w:t>5. Содержание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1C4411" w:rsidRPr="001C4411" w:rsidTr="00680400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1C4411" w:rsidRPr="001C4411" w:rsidTr="00680400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 xml:space="preserve"> курс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Современные</w:t>
            </w:r>
            <w:proofErr w:type="spellEnd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концепции</w:t>
            </w:r>
            <w:proofErr w:type="spellEnd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маркетинга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Роль маркетинга в экономическом развитии страны. Базовые понятия и концепции финансового маркетинга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Маркетинговые</w:t>
            </w:r>
            <w:proofErr w:type="spellEnd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исследования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Макро- и микросреда маркетинга. Информационное обеспечение маркетинга.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Методы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маркетинговых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исследований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>. Сегментация рынка. Принятие решений о покупке.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32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Комплекс маркетинга: товарная, ценовая, сбытовая и коммуникативная политика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</w:tr>
      <w:tr w:rsidR="001C4411" w:rsidRPr="001C4411" w:rsidTr="00680400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Комплекс маркетинга: товарная, ценовая, сбытовая политика. Распространение товаров и услуг  и коммуникативная политика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1C4411" w:rsidRPr="001C4411" w:rsidTr="00680400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4. Организация службы маркетинга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27</w:t>
            </w:r>
          </w:p>
        </w:tc>
      </w:tr>
      <w:tr w:rsidR="001C4411" w:rsidRPr="001C4411" w:rsidTr="00680400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Варианты построения маркетинговых служб. План маркетинга. Контроль и оценка эффективности маркетинговой деятельности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</w:tr>
      <w:tr w:rsidR="001C4411" w:rsidRPr="001C4411" w:rsidTr="00680400">
        <w:trPr>
          <w:trHeight w:val="260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</w:tr>
      <w:tr w:rsidR="001C4411" w:rsidRPr="001C4411" w:rsidTr="00680400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94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1C4411" w:rsidRPr="001C4411" w:rsidRDefault="001C4411" w:rsidP="001C4411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1C4411" w:rsidRPr="001C4411" w:rsidTr="00680400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(</w:t>
            </w:r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-</w:t>
            </w:r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1C4411" w:rsidRPr="001C4411" w:rsidTr="00680400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1C4411" w:rsidRPr="001C4411" w:rsidTr="0068040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Современные</w:t>
            </w:r>
            <w:proofErr w:type="spellEnd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концепции</w:t>
            </w:r>
            <w:proofErr w:type="spellEnd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1C4411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маркетинга</w:t>
            </w:r>
            <w:proofErr w:type="spellEnd"/>
          </w:p>
        </w:tc>
      </w:tr>
      <w:tr w:rsidR="001C4411" w:rsidRPr="001C4411" w:rsidTr="00680400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Маркетинговые</w:t>
            </w:r>
            <w:proofErr w:type="spellEnd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1C4411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исследования</w:t>
            </w:r>
            <w:proofErr w:type="spellEnd"/>
          </w:p>
        </w:tc>
      </w:tr>
      <w:tr w:rsidR="001C4411" w:rsidRPr="001C4411" w:rsidTr="00680400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Комплекс маркетинга: товарная, ценовая, сбытовая и коммуникативная политика</w:t>
            </w:r>
          </w:p>
        </w:tc>
      </w:tr>
      <w:tr w:rsidR="001C4411" w:rsidRPr="001C4411" w:rsidTr="00680400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285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4. Организация службы маркетинга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lastRenderedPageBreak/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1C4411" w:rsidRPr="001C4411" w:rsidTr="0068040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1C4411" w:rsidRPr="001C4411" w:rsidRDefault="001C4411" w:rsidP="001C4411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D10FF5" w:rsidRPr="002111C2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D10FF5" w:rsidRPr="002111C2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Акулич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, И.Л. Маркетинг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учебник / И.Л.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Акулич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. - 8-е изд.,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. и доп. - Минск :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Вышэйшая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 школа, 2014. - 545 с.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</w:t>
      </w:r>
      <w:r>
        <w:rPr>
          <w:rFonts w:ascii="Times New Roman" w:hAnsi="Times New Roman"/>
          <w:kern w:val="28"/>
          <w:sz w:val="19"/>
          <w:szCs w:val="19"/>
        </w:rPr>
        <w:t xml:space="preserve"> в кн. - ISBN 978-985-06-2539-7</w:t>
      </w:r>
      <w:r w:rsidRPr="00E92CA0">
        <w:rPr>
          <w:rFonts w:ascii="Times New Roman" w:hAnsi="Times New Roman"/>
          <w:kern w:val="28"/>
          <w:sz w:val="19"/>
          <w:szCs w:val="19"/>
        </w:rPr>
        <w:t xml:space="preserve">; То же [Электронный ресурс]. - URL: </w:t>
      </w:r>
      <w:hyperlink r:id="rId38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http://biblioclub.ru/index.php?page=book&amp;id=450394</w:t>
        </w:r>
      </w:hyperlink>
      <w:r w:rsidRPr="00E92CA0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E92CA0">
        <w:rPr>
          <w:rFonts w:ascii="Times New Roman" w:hAnsi="Times New Roman"/>
          <w:kern w:val="28"/>
          <w:sz w:val="19"/>
          <w:szCs w:val="19"/>
        </w:rPr>
        <w:t>Ким, С.А. Маркетинг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учебник / С.А. Ким. - Москва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</w:t>
      </w:r>
      <w:r>
        <w:rPr>
          <w:rFonts w:ascii="Times New Roman" w:hAnsi="Times New Roman"/>
          <w:kern w:val="28"/>
          <w:sz w:val="19"/>
          <w:szCs w:val="19"/>
        </w:rPr>
        <w:t>я «Дашков и</w:t>
      </w:r>
      <w:proofErr w:type="gramStart"/>
      <w:r>
        <w:rPr>
          <w:rFonts w:ascii="Times New Roman" w:hAnsi="Times New Roman"/>
          <w:kern w:val="28"/>
          <w:sz w:val="19"/>
          <w:szCs w:val="19"/>
        </w:rPr>
        <w:t xml:space="preserve"> К</w:t>
      </w:r>
      <w:proofErr w:type="gramEnd"/>
      <w:r>
        <w:rPr>
          <w:rFonts w:ascii="Times New Roman" w:hAnsi="Times New Roman"/>
          <w:kern w:val="28"/>
          <w:sz w:val="19"/>
          <w:szCs w:val="19"/>
        </w:rPr>
        <w:t>°», 2017. - 258 с.</w:t>
      </w:r>
      <w:r w:rsidRPr="00E92CA0">
        <w:rPr>
          <w:rFonts w:ascii="Times New Roman" w:hAnsi="Times New Roman"/>
          <w:kern w:val="28"/>
          <w:sz w:val="19"/>
          <w:szCs w:val="19"/>
        </w:rPr>
        <w:t xml:space="preserve">: ил. -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. в кн. - ISBN </w:t>
      </w:r>
      <w:r>
        <w:rPr>
          <w:rFonts w:ascii="Times New Roman" w:hAnsi="Times New Roman"/>
          <w:kern w:val="28"/>
          <w:sz w:val="19"/>
          <w:szCs w:val="19"/>
        </w:rPr>
        <w:t>978-5-394-02014-8</w:t>
      </w:r>
      <w:r w:rsidRPr="00E92CA0">
        <w:rPr>
          <w:rFonts w:ascii="Times New Roman" w:hAnsi="Times New Roman"/>
          <w:kern w:val="28"/>
          <w:sz w:val="19"/>
          <w:szCs w:val="19"/>
        </w:rPr>
        <w:t xml:space="preserve">; То же [Электронный ресурс]. - URL: </w:t>
      </w:r>
      <w:hyperlink r:id="rId39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http://biblioclub.ru/index.php?page=book&amp;id=454084</w:t>
        </w:r>
      </w:hyperlink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Цахаев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, Р.К. Маркетинг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учебник / Р.К.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Цахаев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, Т.В.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Муртузалиева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 - 3-е изд. - Москва : Издательско-торговая корпорация «Дашков и К°», 2017. - 550 с.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 в кн. - ISBN 978-5-394-02746-8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0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http://biblioclub.ru/index.php?page=book&amp;id=450722</w:t>
        </w:r>
      </w:hyperlink>
      <w:r w:rsidRPr="00E92CA0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92CA0">
        <w:rPr>
          <w:rFonts w:ascii="Times New Roman" w:hAnsi="Times New Roman"/>
          <w:bCs/>
          <w:iCs/>
          <w:sz w:val="19"/>
          <w:szCs w:val="19"/>
        </w:rPr>
        <w:t>1.</w:t>
      </w:r>
      <w:r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E92CA0">
        <w:rPr>
          <w:rFonts w:ascii="Times New Roman" w:hAnsi="Times New Roman"/>
          <w:bCs/>
          <w:iCs/>
          <w:sz w:val="19"/>
          <w:szCs w:val="19"/>
        </w:rPr>
        <w:t>Маркетинг PR и рекламы</w:t>
      </w:r>
      <w:proofErr w:type="gramStart"/>
      <w:r w:rsidRPr="00E92CA0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учебник / И.М.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Синяева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, В.М. Маслова, О.Н.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Романенкова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, В.В.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Синяев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; под ред. И.М.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Синяевой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>. - Москва</w:t>
      </w:r>
      <w:proofErr w:type="gramStart"/>
      <w:r w:rsidRPr="00E92CA0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-Дана, 2015. - 495 с. : табл., ил., схемы -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>. в кн. - ISBN 978-5-238-02194-2</w:t>
      </w:r>
      <w:proofErr w:type="gramStart"/>
      <w:r w:rsidRPr="00E92CA0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1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http://biblioclub.ru/index.php?page=book&amp;id=114709</w:t>
        </w:r>
      </w:hyperlink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82D7B"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E82D7B">
        <w:rPr>
          <w:rFonts w:ascii="Times New Roman" w:hAnsi="Times New Roman"/>
          <w:sz w:val="19"/>
          <w:szCs w:val="19"/>
        </w:rPr>
        <w:t>Маркетинг в отраслях и сферах деятельности</w:t>
      </w:r>
      <w:proofErr w:type="gramStart"/>
      <w:r w:rsidRPr="00E82D7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82D7B">
        <w:rPr>
          <w:rFonts w:ascii="Times New Roman" w:hAnsi="Times New Roman"/>
          <w:sz w:val="19"/>
          <w:szCs w:val="19"/>
        </w:rPr>
        <w:t xml:space="preserve"> учебник / В.Т. Гришина, Л.А. Дробышева, Т.Л. Дашкова и др. ; под ред. Ю.В. Морозова, В.Т. Гришиной. - 9-е изд. - Москва : Издательско-торговая корпорация «Дашков и К°», 201</w:t>
      </w:r>
      <w:r>
        <w:rPr>
          <w:rFonts w:ascii="Times New Roman" w:hAnsi="Times New Roman"/>
          <w:sz w:val="19"/>
          <w:szCs w:val="19"/>
        </w:rPr>
        <w:t>7</w:t>
      </w:r>
      <w:r w:rsidRPr="00E82D7B">
        <w:rPr>
          <w:rFonts w:ascii="Times New Roman" w:hAnsi="Times New Roman"/>
          <w:sz w:val="19"/>
          <w:szCs w:val="19"/>
        </w:rPr>
        <w:t>. - 446 с.</w:t>
      </w:r>
      <w:proofErr w:type="gramStart"/>
      <w:r w:rsidRPr="00E82D7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82D7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E82D7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82D7B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978-5-394-02263-0</w:t>
      </w:r>
      <w:r w:rsidRPr="00E82D7B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42" w:history="1">
        <w:r w:rsidRPr="00E82D7B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http://biblioclub.ru/index.php?page=book&amp;id=495786</w:t>
        </w:r>
      </w:hyperlink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C3B3E">
        <w:rPr>
          <w:rFonts w:ascii="Times New Roman" w:hAnsi="Times New Roman"/>
          <w:bCs/>
          <w:iCs/>
          <w:sz w:val="19"/>
          <w:szCs w:val="19"/>
        </w:rPr>
        <w:t>Резник, И. Банковский маркетинг: сборник задач, логических схем и тестов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учебное пособие / И. Резник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университет», Кафедра банковского дела и страхования. - </w:t>
      </w:r>
      <w:r>
        <w:rPr>
          <w:rFonts w:ascii="Times New Roman" w:hAnsi="Times New Roman"/>
          <w:bCs/>
          <w:iCs/>
          <w:sz w:val="19"/>
          <w:szCs w:val="19"/>
        </w:rPr>
        <w:t>Оренбург</w:t>
      </w:r>
      <w:proofErr w:type="gramStart"/>
      <w:r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>
        <w:rPr>
          <w:rFonts w:ascii="Times New Roman" w:hAnsi="Times New Roman"/>
          <w:bCs/>
          <w:iCs/>
          <w:sz w:val="19"/>
          <w:szCs w:val="19"/>
        </w:rPr>
        <w:t xml:space="preserve"> ОГУ, 2014. - 100 с.</w:t>
      </w:r>
      <w:r w:rsidRPr="00FC3B3E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43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http://biblioclub.ru/index.php?page=book&amp;id=259311</w:t>
        </w:r>
      </w:hyperlink>
      <w:r w:rsidRPr="00FC3B3E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Нешитой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, А.С. Финансы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учебник / А.С.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Нешитой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. - 11-е изд.,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. и доп. - Москва : Издательско-торговая корпорация «Дашков и К°», 2016. - 352 с.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табл., схем. - (Учебные издания для бакалавров). - ISBN 978-5-394-02443-6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4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http://biblioclub.ru/index.php?page=book&amp;id=453031</w:t>
        </w:r>
      </w:hyperlink>
      <w:r w:rsidRPr="00FC3B3E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5</w:t>
      </w:r>
      <w:r w:rsidRPr="00FC3B3E">
        <w:rPr>
          <w:rFonts w:ascii="Times New Roman" w:hAnsi="Times New Roman"/>
          <w:bCs/>
          <w:iCs/>
          <w:sz w:val="19"/>
          <w:szCs w:val="19"/>
        </w:rPr>
        <w:t xml:space="preserve">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Синяева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, И.М. Маркетинг услуг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учебник / И.М.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Синяева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, О.Н.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Романенкова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, В.В.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Синяев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; под ред. Л.П. Дашкова ; Финансовый университет при Правительстве РФ. - 2-е изд.,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. и доп. - Москва : Издательско-торговая корпорация «Дашков и К°», 2017. - 252 с.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. в кн. - ISBN 978-5-394-02723-9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5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http://biblioclub.ru/index.php?page=book&amp;id=454142</w:t>
        </w:r>
      </w:hyperlink>
      <w:r w:rsidRPr="00FC3B3E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6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7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10FF5" w:rsidRPr="005C35D9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10FF5" w:rsidRPr="005C35D9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10FF5" w:rsidRPr="0017528C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0FF5" w:rsidRPr="00F60598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10FF5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10FF5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10FF5" w:rsidTr="00A95B74">
        <w:tc>
          <w:tcPr>
            <w:tcW w:w="5363" w:type="dxa"/>
          </w:tcPr>
          <w:p w:rsidR="00D10FF5" w:rsidRDefault="00D10FF5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10FF5" w:rsidTr="00A95B74">
        <w:tc>
          <w:tcPr>
            <w:tcW w:w="5363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10FF5" w:rsidTr="00A95B74">
        <w:tc>
          <w:tcPr>
            <w:tcW w:w="5363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D10FF5" w:rsidRPr="00BA51B0" w:rsidRDefault="00D10FF5" w:rsidP="00D10FF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C4411" w:rsidRPr="001C4411" w:rsidRDefault="001C4411" w:rsidP="001C4411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1C4411" w:rsidRPr="001C4411" w:rsidRDefault="001C4411" w:rsidP="001C4411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sz w:val="19"/>
          <w:szCs w:val="19"/>
          <w:lang w:eastAsia="ru-RU"/>
        </w:rPr>
        <w:lastRenderedPageBreak/>
        <w:t>5.6. ПРОГРАММА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«АГЕНТ БАНКА»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1C4411">
        <w:rPr>
          <w:rFonts w:ascii="Times New Roman" w:hAnsi="Times New Roman"/>
          <w:sz w:val="19"/>
          <w:szCs w:val="19"/>
        </w:rPr>
        <w:t>«Агент банка», как и другие дисциплины модуля, служит формированию трудовых действий специалиста э</w:t>
      </w:r>
      <w:r w:rsidRPr="001C441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собственности, финансово-кредитных и страховых организаций</w:t>
      </w:r>
      <w:r w:rsidRPr="001C441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C441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C4411">
        <w:rPr>
          <w:rFonts w:ascii="Times New Roman" w:hAnsi="Times New Roman"/>
          <w:sz w:val="19"/>
          <w:szCs w:val="19"/>
        </w:rPr>
        <w:t>).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1C4411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C4411" w:rsidRPr="001C4411" w:rsidRDefault="001C4411" w:rsidP="001C441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1C4411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  <w:r w:rsidRPr="001C4411">
        <w:rPr>
          <w:rFonts w:ascii="Times New Roman" w:hAnsi="Times New Roman"/>
          <w:sz w:val="19"/>
          <w:szCs w:val="19"/>
          <w:lang w:eastAsia="ru-RU"/>
        </w:rPr>
        <w:t>.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теоретические основы расчетно-кассового обслуживания клиентов, особенности межбанковских расчетов и расчетов по экспортно-импортным операциям;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теоретические основы оценки кредитоспособности клиентов, осуществления выдачи и сопровождения кредитов, операций на открытом рынке;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основы проведения активных, пассивных и посреднических операций банка;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современное законодательство, нормативные и методические документы, регулирующие денежный оборот, систему расчетов, в том числе, в сфере международных экономических отношений,  деятельность кредитных организаций, практику применения указанных документов.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консультировать заемщиков по условиям предоставления и порядку погашения кредитов;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анализировать финансовое положение заемщика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определять платежеспособность физического лица;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проверять полноту и подлинность документов заемщика для получения кредитов;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проверять качество и достаточность обеспечения возвратности кредита;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составлять заключение о возможности предоставления кредита;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составлять график платежей по кредиту и процентам, контролировать своевременность и полноту поступления платежей;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оформлять комплект документов на открытие счетов и выдачу кредитов различных видов;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формировать и вести кредитные дела;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составлять акты по итогам проверок сохранности обеспечения;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определять возможность предоставления межбанковского кредита с учетом финансового положения контрагента;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определять достаточность обеспечения возвратности межбанковского кредита;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пользоваться оперативной информацией о ставках по рублевым и валютным межбанковским кредитам, получаемой по телекоммуникационным каналам;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учете операции по выдаче кредитов физическим и юридическим лицам, погашению ими кредитов;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вести мониторинг финансового положения клиента;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оценивать качество обслуживания долга и кредитный риск по выданным кредитам;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рассчитывать и отражать в учете сумму формируемого резерва;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рассчитывать и отражать в учете резерв по портфелю однородных кредитов;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оформлять и вести учет просроченных кредитов и просроченных процентов;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оформлять и вести учет списания просроченных кредитов и просроченных процентов; использовать специализированное программное обеспечение для совершения операций по кредитованию;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оформлять и вести учет обеспечения по предоставленным кредитам;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учете сделки по предоставлению и получению кредитов на рынке межбанковского кредита;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учете начисление и взыскание процентов по кредитам;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 xml:space="preserve">- навыками кассового обслуживания клиентов, особенности межбанковских расчетов и расчетов по экспортно </w:t>
      </w:r>
      <w:proofErr w:type="gramStart"/>
      <w:r w:rsidRPr="001C4411">
        <w:rPr>
          <w:rFonts w:ascii="Times New Roman" w:hAnsi="Times New Roman"/>
          <w:color w:val="000000"/>
          <w:sz w:val="19"/>
          <w:szCs w:val="19"/>
        </w:rPr>
        <w:t>-и</w:t>
      </w:r>
      <w:proofErr w:type="gramEnd"/>
      <w:r w:rsidRPr="001C4411">
        <w:rPr>
          <w:rFonts w:ascii="Times New Roman" w:hAnsi="Times New Roman"/>
          <w:color w:val="000000"/>
          <w:sz w:val="19"/>
          <w:szCs w:val="19"/>
        </w:rPr>
        <w:t>мпортным операциям;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навыками оценки кредитоспособности клиентов, осуществления выдачи и сопровождения кредитов;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навыками проведения активных, пассивных и посреднических операций банка;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навыками подготовки банковской отчетности;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навыками поиска потенциальных клиентов;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навыками установления деловых контактов с клиентами;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навыками выявления и формирования спроса со стороны клиентов на банковские продукты и услуги;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навыками продажи банковских продуктов и услуг с использованием маркетинговых технологий;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навыками осуществления информационного сопровождения клиентов.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навыками </w:t>
      </w:r>
      <w:proofErr w:type="gramStart"/>
      <w:r w:rsidRPr="001C4411">
        <w:rPr>
          <w:rFonts w:ascii="Times New Roman" w:hAnsi="Times New Roman"/>
          <w:color w:val="000000"/>
          <w:sz w:val="19"/>
          <w:szCs w:val="19"/>
        </w:rPr>
        <w:t>осуществления мониторинга эффективности продаж банковских продуктов</w:t>
      </w:r>
      <w:proofErr w:type="gramEnd"/>
      <w:r w:rsidRPr="001C4411">
        <w:rPr>
          <w:rFonts w:ascii="Times New Roman" w:hAnsi="Times New Roman"/>
          <w:color w:val="000000"/>
          <w:sz w:val="19"/>
          <w:szCs w:val="19"/>
        </w:rPr>
        <w:t xml:space="preserve"> и услуг.</w:t>
      </w:r>
    </w:p>
    <w:p w:rsidR="001C4411" w:rsidRPr="001C4411" w:rsidRDefault="001C4411" w:rsidP="001C4411">
      <w:pPr>
        <w:spacing w:after="0" w:line="240" w:lineRule="auto"/>
        <w:rPr>
          <w:rFonts w:ascii="Times New Roman" w:hAnsi="Times New Roman"/>
          <w:color w:val="000000"/>
          <w:sz w:val="19"/>
          <w:szCs w:val="19"/>
        </w:rPr>
      </w:pPr>
    </w:p>
    <w:p w:rsidR="00D10FF5" w:rsidRDefault="00D10FF5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10FF5" w:rsidRDefault="00D10FF5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lastRenderedPageBreak/>
        <w:t>2. Место в структуре модуля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i/>
          <w:sz w:val="19"/>
          <w:szCs w:val="19"/>
        </w:rPr>
        <w:t>Цель дисциплины</w:t>
      </w:r>
      <w:r w:rsidRPr="001C4411">
        <w:rPr>
          <w:rFonts w:ascii="Times New Roman" w:hAnsi="Times New Roman"/>
          <w:sz w:val="19"/>
          <w:szCs w:val="19"/>
        </w:rPr>
        <w:t xml:space="preserve"> -  формирование у студентов системы научных и практических знаний, умений и навыков в области банковского дела.</w:t>
      </w:r>
    </w:p>
    <w:p w:rsidR="001C4411" w:rsidRPr="001C4411" w:rsidRDefault="001C4411" w:rsidP="001C4411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1C4411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создание комплексного представления о профессиональной деятельности агента банка;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ознакомление с организационной структурой подразделений банка, распределением обязанностей, зонами обслуживания клиентов, задачами и функциями агента банка.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6"/>
        <w:gridCol w:w="2255"/>
        <w:gridCol w:w="1387"/>
        <w:gridCol w:w="2307"/>
        <w:gridCol w:w="1855"/>
        <w:gridCol w:w="1687"/>
      </w:tblGrid>
      <w:tr w:rsidR="001C4411" w:rsidRPr="001C4411" w:rsidTr="00680400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1C4411" w:rsidRPr="001C4411" w:rsidTr="00680400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сбора данных,  и ведения базы по клиентам финансовых продуктов, навыки информационно-аналитической работы по рынку финансовых продуктов и услуг, навыки владения характеристиками финансовых продуктов и услуг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636"/>
        <w:gridCol w:w="4675"/>
        <w:gridCol w:w="924"/>
        <w:gridCol w:w="1327"/>
        <w:gridCol w:w="1128"/>
        <w:gridCol w:w="1111"/>
        <w:gridCol w:w="926"/>
      </w:tblGrid>
      <w:tr w:rsidR="001C4411" w:rsidRPr="001C4411" w:rsidTr="00680400">
        <w:trPr>
          <w:trHeight w:val="203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41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1C4411" w:rsidRPr="001C4411" w:rsidTr="00680400">
        <w:trPr>
          <w:trHeight w:val="533"/>
        </w:trPr>
        <w:tc>
          <w:tcPr>
            <w:tcW w:w="5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1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0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0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5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1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0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 xml:space="preserve"> курс</w:t>
            </w:r>
          </w:p>
        </w:tc>
      </w:tr>
      <w:tr w:rsidR="001C4411" w:rsidRPr="001C4411" w:rsidTr="0068040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Общая характеристика деятельности агента банка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</w:tr>
      <w:tr w:rsidR="001C4411" w:rsidRPr="001C4411" w:rsidTr="0068040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Организационная структура подразделений банка, распределение обязанностей, зоны обслуживания клиентов, задачи и функции агента банка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1C4411" w:rsidRPr="001C4411" w:rsidTr="0068040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2. Банковские продукты и услуги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33</w:t>
            </w:r>
          </w:p>
        </w:tc>
      </w:tr>
      <w:tr w:rsidR="001C4411" w:rsidRPr="001C4411" w:rsidTr="0068040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Рынок банковских продуктов и услуг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33</w:t>
            </w:r>
          </w:p>
        </w:tc>
      </w:tr>
      <w:tr w:rsidR="001C4411" w:rsidRPr="001C4411" w:rsidTr="0068040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Осуществление продажи банковских продуктов и услуг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1C4411" w:rsidRPr="001C4411" w:rsidTr="00680400">
        <w:trPr>
          <w:trHeight w:val="42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Стратегия продажи банковских продуктов и услуг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1C4411" w:rsidRPr="001C4411" w:rsidTr="00680400">
        <w:trPr>
          <w:trHeight w:val="279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4. Формирование клиентской базы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1C4411" w:rsidRPr="001C4411" w:rsidTr="00680400">
        <w:trPr>
          <w:trHeight w:val="48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Анализ рынка потенциальных клиентов банковских услуг и технологии их привлечения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1C4411" w:rsidRPr="001C4411" w:rsidTr="00680400">
        <w:trPr>
          <w:trHeight w:val="147"/>
        </w:trPr>
        <w:tc>
          <w:tcPr>
            <w:tcW w:w="47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98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1C4411" w:rsidRPr="001C4411" w:rsidTr="00680400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(</w:t>
            </w:r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-</w:t>
            </w:r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1C4411" w:rsidRPr="001C4411" w:rsidTr="00680400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1C4411" w:rsidRPr="001C4411" w:rsidTr="0068040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Раздел 1. Общая характеристика деятельности агента банка</w:t>
            </w:r>
          </w:p>
        </w:tc>
      </w:tr>
      <w:tr w:rsidR="001C4411" w:rsidRPr="001C4411" w:rsidTr="00680400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2. Банковские продукты и услуги</w:t>
            </w:r>
          </w:p>
        </w:tc>
      </w:tr>
      <w:tr w:rsidR="001C4411" w:rsidRPr="001C4411" w:rsidTr="00680400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Осуществление продажи банковских продуктов и услуг</w:t>
            </w:r>
          </w:p>
        </w:tc>
      </w:tr>
      <w:tr w:rsidR="001C4411" w:rsidRPr="001C4411" w:rsidTr="00680400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233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4. Формирование клиентской базы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итоговой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1C4411" w:rsidRPr="001C4411" w:rsidTr="0068040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(контрольная работа):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1C4411" w:rsidRPr="001C4411" w:rsidRDefault="001C4411" w:rsidP="001C4411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D10FF5" w:rsidRPr="002111C2" w:rsidRDefault="00D10FF5" w:rsidP="00D10F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D10FF5" w:rsidRPr="002111C2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8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http://biblioclub.ru/index.php?page=book&amp;id=453872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дело: Управление и технологии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9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http://biblioclub.ru/index.php?page=book&amp;id=114731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410698">
        <w:rPr>
          <w:rFonts w:ascii="Times New Roman" w:hAnsi="Times New Roman"/>
          <w:kern w:val="28"/>
          <w:sz w:val="19"/>
          <w:szCs w:val="19"/>
        </w:rPr>
        <w:t xml:space="preserve">Банковское дело : учебник / Ю.М. Склярова, И.Ю. Скляров, Н.В.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50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http://biblioclub.ru/index.php?page=book&amp;id=484973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Pr="002111C2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F361F4">
        <w:rPr>
          <w:rFonts w:ascii="Times New Roman" w:hAnsi="Times New Roman"/>
          <w:bCs/>
          <w:iCs/>
          <w:sz w:val="19"/>
          <w:szCs w:val="19"/>
        </w:rPr>
        <w:t>Аванесов, Г.А.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1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http://biblioclub.ru/index.php?page=book&amp;id=447801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361F4">
        <w:rPr>
          <w:rFonts w:ascii="Times New Roman" w:hAnsi="Times New Roman"/>
          <w:bCs/>
          <w:iCs/>
          <w:sz w:val="19"/>
          <w:szCs w:val="19"/>
        </w:rPr>
        <w:t>Жуков, Е.Ф.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2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http://biblioclub.ru/index.php?page=book&amp;id=436711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361F4">
        <w:rPr>
          <w:rFonts w:ascii="Times New Roman" w:hAnsi="Times New Roman"/>
          <w:bCs/>
          <w:iCs/>
          <w:sz w:val="19"/>
          <w:szCs w:val="19"/>
        </w:rPr>
        <w:t>Мотовилов, О.В.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3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http://biblioclub.ru/index.php?page=book&amp;id=364873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r w:rsidRPr="00F361F4">
        <w:rPr>
          <w:rFonts w:ascii="Times New Roman" w:hAnsi="Times New Roman"/>
          <w:bCs/>
          <w:iCs/>
          <w:sz w:val="19"/>
          <w:szCs w:val="19"/>
        </w:rPr>
        <w:t>Тавасиев, А.М.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4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http://biblioclub.ru/index.php?page=book&amp;id=116705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Pr="00F361F4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5.</w:t>
      </w:r>
      <w:r w:rsidRPr="00F361F4">
        <w:t xml:space="preserve">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</w:t>
      </w:r>
      <w:r>
        <w:rPr>
          <w:rFonts w:ascii="Times New Roman" w:hAnsi="Times New Roman"/>
          <w:bCs/>
          <w:iCs/>
          <w:sz w:val="19"/>
          <w:szCs w:val="19"/>
        </w:rPr>
        <w:t xml:space="preserve"> в кн. - ISBN 978-5-8265-1376-7</w:t>
      </w:r>
      <w:r w:rsidRPr="00F361F4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55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http://biblioclub.ru/index.php?page=book&amp;id=445058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6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7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8. Фонды оценочных средств</w:t>
      </w:r>
    </w:p>
    <w:p w:rsidR="00D10FF5" w:rsidRPr="005C35D9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10FF5" w:rsidRPr="005C35D9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10FF5" w:rsidRPr="0017528C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0FF5" w:rsidRPr="00F60598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10FF5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10FF5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10FF5" w:rsidTr="00A95B74">
        <w:tc>
          <w:tcPr>
            <w:tcW w:w="5363" w:type="dxa"/>
          </w:tcPr>
          <w:p w:rsidR="00D10FF5" w:rsidRDefault="00D10FF5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10FF5" w:rsidTr="00A95B74">
        <w:tc>
          <w:tcPr>
            <w:tcW w:w="5363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10FF5" w:rsidTr="00A95B74">
        <w:tc>
          <w:tcPr>
            <w:tcW w:w="5363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8" w:history="1">
              <w:r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1C4411" w:rsidRPr="001C4411" w:rsidRDefault="001C4411" w:rsidP="001C4411">
      <w:pPr>
        <w:spacing w:after="0" w:line="240" w:lineRule="auto"/>
        <w:ind w:firstLine="142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caps/>
          <w:color w:val="000000"/>
          <w:sz w:val="19"/>
          <w:szCs w:val="19"/>
        </w:rPr>
      </w:pPr>
    </w:p>
    <w:p w:rsidR="001C4411" w:rsidRPr="001C4411" w:rsidRDefault="001C4411" w:rsidP="00D10FF5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sz w:val="19"/>
          <w:szCs w:val="19"/>
          <w:lang w:eastAsia="ru-RU"/>
        </w:rPr>
        <w:t>5.7. ПРОГРАММА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«СТРАХОВОЙ АГЕНТ»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1C4411">
        <w:rPr>
          <w:rFonts w:ascii="Times New Roman" w:hAnsi="Times New Roman"/>
          <w:sz w:val="19"/>
          <w:szCs w:val="19"/>
        </w:rPr>
        <w:t>«Страховой агент», как и другие дисциплины модуля, служит формированию трудовых действий специалиста э</w:t>
      </w:r>
      <w:r w:rsidRPr="001C441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собственности, финансово-кредитных и страховых организаций</w:t>
      </w:r>
      <w:r w:rsidRPr="001C441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C441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C4411">
        <w:rPr>
          <w:rFonts w:ascii="Times New Roman" w:hAnsi="Times New Roman"/>
          <w:sz w:val="19"/>
          <w:szCs w:val="19"/>
        </w:rPr>
        <w:t>).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bidi="he-IL"/>
        </w:rPr>
      </w:pPr>
      <w:r w:rsidRPr="001C4411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C4411" w:rsidRPr="001C4411" w:rsidRDefault="001C4411" w:rsidP="001C441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1C4411">
        <w:rPr>
          <w:rFonts w:ascii="Times New Roman" w:hAnsi="Times New Roman"/>
          <w:sz w:val="19"/>
          <w:szCs w:val="19"/>
          <w:lang w:eastAsia="ru-RU"/>
        </w:rPr>
        <w:t>ПК-29:</w:t>
      </w:r>
      <w:r w:rsidRPr="001C4411">
        <w:t xml:space="preserve"> </w:t>
      </w:r>
      <w:r w:rsidRPr="001C4411">
        <w:rPr>
          <w:rFonts w:ascii="Times New Roman" w:hAnsi="Times New Roman"/>
          <w:sz w:val="19"/>
          <w:szCs w:val="19"/>
          <w:lang w:eastAsia="ru-RU"/>
        </w:rPr>
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продаж;</w:t>
      </w:r>
    </w:p>
    <w:p w:rsidR="001C4411" w:rsidRPr="001C4411" w:rsidRDefault="001C4411" w:rsidP="001C441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1C4411">
        <w:rPr>
          <w:rFonts w:ascii="Times New Roman" w:hAnsi="Times New Roman"/>
          <w:sz w:val="19"/>
          <w:szCs w:val="19"/>
          <w:lang w:eastAsia="ru-RU"/>
        </w:rPr>
        <w:t>ПК-30:</w:t>
      </w:r>
      <w:r w:rsidRPr="001C4411">
        <w:t xml:space="preserve"> </w:t>
      </w:r>
      <w:r w:rsidRPr="001C4411">
        <w:rPr>
          <w:rFonts w:ascii="Times New Roman" w:hAnsi="Times New Roman"/>
          <w:sz w:val="19"/>
          <w:szCs w:val="19"/>
          <w:lang w:eastAsia="ru-RU"/>
        </w:rPr>
        <w:t>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организации.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страхового рынка и подбору в интересах клиента поставщиков страховых услуг, консультированию клиента по ограниченному кругу страховых продуктов, организации продажи страховых продуктов.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теоретические и правовые основы страховых отношений;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теоретические основы взаимоотношений между участниками страхового рынка, заключения и расторжения договоров, осуществления страховых выплат и основания для отказа;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современное законодательство, нормативные и методические документы, регулирующие страховые отношения, систему расчетов, в том числе, в сфере международных страховых отношений,  деятельность страховых организаций, практику применения указанных документов.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консультировать клиентов по условиям заключения договоров страхования, страховых выплат и разрешений основных разногласий;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оценивать страховые случаи, подлежащие и неподлежащие страховому возмещению;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проверять полноту и подлинность документов на заключение договора страхования, производства страховых выплат;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проверять качество и достаточность обеспечения возвратности кредита;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формировать и вести дела клиентов;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составлять акты по итогам проверок сохранности обеспечения;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учете операции по заключению договора страхования, производству страховых выплат; 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навыками расчетами страховых тарифов по различным видам страхования</w:t>
      </w:r>
      <w:r w:rsidRPr="001C4411">
        <w:rPr>
          <w:rFonts w:ascii="Times New Roman" w:hAnsi="Times New Roman"/>
          <w:sz w:val="19"/>
          <w:szCs w:val="19"/>
        </w:rPr>
        <w:t>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>- навыками подготовки отчетности;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навыками поиска потенциальных клиентов;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навыками установления деловых контактов с клиентами;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навыками выявления и формирования спроса со стороны клиентов на страховые продукты и услуги;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навыками продажи страховых продуктов и услуг с использованием маркетинговых технологий;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навыками осуществления информационного сопровождения клиентов.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C4411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1C4411">
        <w:rPr>
          <w:rFonts w:ascii="Times New Roman" w:hAnsi="Times New Roman"/>
          <w:color w:val="000000"/>
          <w:sz w:val="19"/>
          <w:szCs w:val="19"/>
        </w:rPr>
        <w:t xml:space="preserve"> навыками </w:t>
      </w:r>
      <w:proofErr w:type="gramStart"/>
      <w:r w:rsidRPr="001C4411">
        <w:rPr>
          <w:rFonts w:ascii="Times New Roman" w:hAnsi="Times New Roman"/>
          <w:color w:val="000000"/>
          <w:sz w:val="19"/>
          <w:szCs w:val="19"/>
        </w:rPr>
        <w:t>осуществления мониторинга эффективности продаж страховых продуктов</w:t>
      </w:r>
      <w:proofErr w:type="gramEnd"/>
      <w:r w:rsidRPr="001C4411">
        <w:rPr>
          <w:rFonts w:ascii="Times New Roman" w:hAnsi="Times New Roman"/>
          <w:color w:val="000000"/>
          <w:sz w:val="19"/>
          <w:szCs w:val="19"/>
        </w:rPr>
        <w:t xml:space="preserve"> и услуг.</w:t>
      </w:r>
    </w:p>
    <w:p w:rsidR="001C4411" w:rsidRPr="001C4411" w:rsidRDefault="001C4411" w:rsidP="001C4411">
      <w:pPr>
        <w:spacing w:after="0" w:line="240" w:lineRule="auto"/>
        <w:rPr>
          <w:rFonts w:ascii="Times New Roman" w:hAnsi="Times New Roman"/>
          <w:color w:val="000000"/>
          <w:sz w:val="19"/>
          <w:szCs w:val="19"/>
        </w:rPr>
      </w:pPr>
    </w:p>
    <w:p w:rsidR="00D10FF5" w:rsidRDefault="00D10FF5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10FF5" w:rsidRDefault="00D10FF5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10FF5" w:rsidRDefault="00D10FF5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lastRenderedPageBreak/>
        <w:t>2. Место в структуре модуля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i/>
          <w:sz w:val="19"/>
          <w:szCs w:val="19"/>
        </w:rPr>
        <w:t>Цель дисциплины</w:t>
      </w:r>
      <w:r w:rsidRPr="001C4411">
        <w:rPr>
          <w:rFonts w:ascii="Times New Roman" w:hAnsi="Times New Roman"/>
          <w:sz w:val="19"/>
          <w:szCs w:val="19"/>
        </w:rPr>
        <w:t xml:space="preserve"> - формирование у студентов системы научных и практических знаний, умений и навыков в области страхового дела.</w:t>
      </w:r>
    </w:p>
    <w:p w:rsidR="001C4411" w:rsidRPr="001C4411" w:rsidRDefault="001C4411" w:rsidP="001C4411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1C4411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создание комплексного представления о профессиональной деятельности страхового агента;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ознакомление с организационной структурой подразделений страховой компании, распределением обязанностей, зонами обслуживания клиентов, задачами и функциями страхового агента.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6"/>
        <w:gridCol w:w="2255"/>
        <w:gridCol w:w="1387"/>
        <w:gridCol w:w="2307"/>
        <w:gridCol w:w="1855"/>
        <w:gridCol w:w="1687"/>
      </w:tblGrid>
      <w:tr w:rsidR="001C4411" w:rsidRPr="001C4411" w:rsidTr="00680400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1C4411" w:rsidRPr="001C4411" w:rsidTr="00680400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ОР.2.1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1C441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1C4411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сбора данных  и ведения базы по клиентам страховых услуг, навыки информационно-аналитической работы по рынку страховых услуг, навыки владения характеристиками страховых продуктов и услуг, навыки 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выбора инструментальных сре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дств дл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я обработки экономических данных в соответствии с поставленной задачей, анализа результатов расчетов и обоснования полученных выводов при осуществлении страховой деятельности.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ПК-29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ПК-30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1C4411" w:rsidRPr="001C4411" w:rsidTr="00680400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1C4411" w:rsidRPr="001C4411" w:rsidTr="00680400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 xml:space="preserve"> курс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Общая характеристика деятельности 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страхового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агента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Организационная структура подразделений страховой компании, распределение обязанностей, зоны обслуживания клиентов, задачи и функции страхового агента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2. Страховые продукты и 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33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Рынок страховых продуктов и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33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Осуществление продажи 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страховых</w:t>
            </w: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продуктов и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1C4411" w:rsidRPr="001C4411" w:rsidTr="00680400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Стратегия продажи страховых продуктов и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1C4411" w:rsidRPr="001C4411" w:rsidTr="00680400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4. Формирование клиентской базы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1C4411" w:rsidRPr="001C4411" w:rsidTr="00680400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Анализ рынка потенциальных клиентов страховых услуг и технологии их привлечения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1C4411" w:rsidRPr="001C4411" w:rsidTr="00680400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98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1C4411" w:rsidRPr="001C4411" w:rsidRDefault="001C4411" w:rsidP="00D10FF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1C4411" w:rsidRPr="001C4411" w:rsidTr="00680400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(</w:t>
            </w:r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-</w:t>
            </w:r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1C4411" w:rsidRPr="001C4411" w:rsidTr="00680400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1C4411" w:rsidRPr="001C4411" w:rsidTr="0068040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Общая характеристика деятельности 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страхового</w:t>
            </w: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агента</w:t>
            </w:r>
          </w:p>
        </w:tc>
      </w:tr>
      <w:tr w:rsidR="001C4411" w:rsidRPr="001C4411" w:rsidTr="00680400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2.  Страховые продукты и услуги</w:t>
            </w:r>
          </w:p>
        </w:tc>
      </w:tr>
      <w:tr w:rsidR="001C4411" w:rsidRPr="001C4411" w:rsidTr="00680400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Осуществление продажи 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страховых</w:t>
            </w: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продуктов и услуг</w:t>
            </w:r>
          </w:p>
        </w:tc>
      </w:tr>
      <w:tr w:rsidR="001C4411" w:rsidRPr="001C4411" w:rsidTr="00680400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233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 xml:space="preserve">Раздел 4. </w:t>
            </w: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Формирование клиентской базы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итоговой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1C4411" w:rsidRPr="001C4411" w:rsidTr="0068040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(контрольная работа):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1C4411" w:rsidRPr="001C4411" w:rsidRDefault="001C4411" w:rsidP="001C4411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D10FF5" w:rsidRPr="002111C2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D10FF5" w:rsidRPr="002111C2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F35C6D">
        <w:rPr>
          <w:rFonts w:ascii="Times New Roman" w:hAnsi="Times New Roman"/>
          <w:kern w:val="28"/>
          <w:sz w:val="19"/>
          <w:szCs w:val="19"/>
        </w:rPr>
        <w:t>Алиев, Б.Х. Страхование</w:t>
      </w:r>
      <w:proofErr w:type="gramStart"/>
      <w:r w:rsidRPr="00F35C6D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kern w:val="28"/>
          <w:sz w:val="19"/>
          <w:szCs w:val="19"/>
        </w:rPr>
        <w:t xml:space="preserve"> учебник / Б.Х. Алиев, Ю.М. </w:t>
      </w:r>
      <w:proofErr w:type="spellStart"/>
      <w:r w:rsidRPr="00F35C6D">
        <w:rPr>
          <w:rFonts w:ascii="Times New Roman" w:hAnsi="Times New Roman"/>
          <w:kern w:val="28"/>
          <w:sz w:val="19"/>
          <w:szCs w:val="19"/>
        </w:rPr>
        <w:t>Махдиева</w:t>
      </w:r>
      <w:proofErr w:type="spellEnd"/>
      <w:r w:rsidRPr="00F35C6D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35C6D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F35C6D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F35C6D">
        <w:rPr>
          <w:rFonts w:ascii="Times New Roman" w:hAnsi="Times New Roman"/>
          <w:kern w:val="28"/>
          <w:sz w:val="19"/>
          <w:szCs w:val="19"/>
        </w:rPr>
        <w:t>-Дана, 2015. - 415 с. - ISBN 978-5-238-01946-8</w:t>
      </w:r>
      <w:proofErr w:type="gramStart"/>
      <w:r w:rsidRPr="00F35C6D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35C6D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59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http://biblioclub.ru/index.php?page=book&amp;id=436687</w:t>
        </w:r>
      </w:hyperlink>
      <w:r w:rsidRPr="00F35C6D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DA77B1">
        <w:rPr>
          <w:rFonts w:ascii="Times New Roman" w:hAnsi="Times New Roman"/>
          <w:kern w:val="28"/>
          <w:sz w:val="19"/>
          <w:szCs w:val="19"/>
        </w:rPr>
        <w:t>Годин, А.М. Страхование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учебник / А.М. Годин, С.В. Фрумина. - 3-е изд., </w:t>
      </w:r>
      <w:proofErr w:type="spellStart"/>
      <w:r w:rsidRPr="00DA77B1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DA77B1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- 256 с.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DA77B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A77B1">
        <w:rPr>
          <w:rFonts w:ascii="Times New Roman" w:hAnsi="Times New Roman"/>
          <w:kern w:val="28"/>
          <w:sz w:val="19"/>
          <w:szCs w:val="19"/>
        </w:rPr>
        <w:t>. в кн. - ISBN 978-5-394-02148-0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60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http://biblioclub.ru/index.php?page=book&amp;id=453000</w:t>
        </w:r>
      </w:hyperlink>
      <w:r w:rsidRPr="00DA77B1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Pr="00A91557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DA77B1">
        <w:rPr>
          <w:rFonts w:ascii="Times New Roman" w:hAnsi="Times New Roman"/>
          <w:kern w:val="28"/>
          <w:sz w:val="19"/>
          <w:szCs w:val="19"/>
        </w:rPr>
        <w:t>Страховое дело и инструменты страховой защиты в риск-менеджменте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учебное пособие / А.Г. </w:t>
      </w:r>
      <w:proofErr w:type="spellStart"/>
      <w:r w:rsidRPr="00DA77B1">
        <w:rPr>
          <w:rFonts w:ascii="Times New Roman" w:hAnsi="Times New Roman"/>
          <w:kern w:val="28"/>
          <w:sz w:val="19"/>
          <w:szCs w:val="19"/>
        </w:rPr>
        <w:t>Бадалова</w:t>
      </w:r>
      <w:proofErr w:type="spellEnd"/>
      <w:r w:rsidRPr="00DA77B1">
        <w:rPr>
          <w:rFonts w:ascii="Times New Roman" w:hAnsi="Times New Roman"/>
          <w:kern w:val="28"/>
          <w:sz w:val="19"/>
          <w:szCs w:val="19"/>
        </w:rPr>
        <w:t>, В.Г. Ларионов, Г.В. Ларионов и др. - Москва : Издательско-торговая корпорация «Дашков и К°», 2016. - 135 с. : граф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табл., схем., ил. - </w:t>
      </w:r>
      <w:proofErr w:type="spellStart"/>
      <w:r w:rsidRPr="00DA77B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A77B1">
        <w:rPr>
          <w:rFonts w:ascii="Times New Roman" w:hAnsi="Times New Roman"/>
          <w:kern w:val="28"/>
          <w:sz w:val="19"/>
          <w:szCs w:val="19"/>
        </w:rPr>
        <w:t>.</w:t>
      </w:r>
      <w:r>
        <w:rPr>
          <w:rFonts w:ascii="Times New Roman" w:hAnsi="Times New Roman"/>
          <w:kern w:val="28"/>
          <w:sz w:val="19"/>
          <w:szCs w:val="19"/>
        </w:rPr>
        <w:t xml:space="preserve"> в кн. - ISBN 978-5-394-02706-2</w:t>
      </w:r>
      <w:r w:rsidRPr="00DA77B1">
        <w:rPr>
          <w:rFonts w:ascii="Times New Roman" w:hAnsi="Times New Roman"/>
          <w:kern w:val="28"/>
          <w:sz w:val="19"/>
          <w:szCs w:val="19"/>
        </w:rPr>
        <w:t xml:space="preserve">; То же [Электронный ресурс]. - URL: </w:t>
      </w:r>
      <w:hyperlink r:id="rId61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http://biblioclub.ru/index.php?page=book&amp;id=452903</w:t>
        </w:r>
      </w:hyperlink>
      <w:r w:rsidRPr="00DA77B1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10FF5" w:rsidRPr="00F35C6D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proofErr w:type="spellStart"/>
      <w:r w:rsidRPr="00F35C6D">
        <w:rPr>
          <w:rFonts w:ascii="Times New Roman" w:hAnsi="Times New Roman"/>
          <w:bCs/>
          <w:iCs/>
          <w:sz w:val="19"/>
          <w:szCs w:val="19"/>
        </w:rPr>
        <w:t>Зе</w:t>
      </w:r>
      <w:r w:rsidRPr="00F35C6D">
        <w:rPr>
          <w:rFonts w:ascii="Times New Roman" w:hAnsi="Times New Roman"/>
          <w:sz w:val="19"/>
          <w:szCs w:val="19"/>
        </w:rPr>
        <w:t>мцова</w:t>
      </w:r>
      <w:proofErr w:type="spellEnd"/>
      <w:r w:rsidRPr="00F35C6D">
        <w:rPr>
          <w:rFonts w:ascii="Times New Roman" w:hAnsi="Times New Roman"/>
          <w:sz w:val="19"/>
          <w:szCs w:val="19"/>
        </w:rPr>
        <w:t>, Л.В. Страхование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F35C6D">
        <w:rPr>
          <w:rFonts w:ascii="Times New Roman" w:hAnsi="Times New Roman"/>
          <w:sz w:val="19"/>
          <w:szCs w:val="19"/>
        </w:rPr>
        <w:t>Земцова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</w:t>
      </w:r>
      <w:proofErr w:type="spellStart"/>
      <w:r w:rsidRPr="00F35C6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35C6D">
        <w:rPr>
          <w:rFonts w:ascii="Times New Roman" w:hAnsi="Times New Roman"/>
          <w:sz w:val="19"/>
          <w:szCs w:val="19"/>
        </w:rPr>
        <w:t>.: с. 136.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2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http://biblioclub.ru/index.php?page=book&amp;id=480932</w:t>
        </w:r>
      </w:hyperlink>
      <w:r w:rsidRPr="00F35C6D">
        <w:rPr>
          <w:rFonts w:ascii="Times New Roman" w:hAnsi="Times New Roman"/>
          <w:sz w:val="19"/>
          <w:szCs w:val="19"/>
        </w:rPr>
        <w:t>.</w:t>
      </w:r>
    </w:p>
    <w:p w:rsidR="00D10FF5" w:rsidRPr="00F35C6D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DA77B1">
        <w:rPr>
          <w:rFonts w:ascii="Times New Roman" w:hAnsi="Times New Roman"/>
          <w:sz w:val="19"/>
          <w:szCs w:val="19"/>
        </w:rPr>
        <w:t>Садыкова, Л.М. Страховое дело. Тесты и задачи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учебное пособие / Л.М. Садыкова, Е. </w:t>
      </w:r>
      <w:proofErr w:type="spellStart"/>
      <w:r w:rsidRPr="00DA77B1">
        <w:rPr>
          <w:rFonts w:ascii="Times New Roman" w:hAnsi="Times New Roman"/>
          <w:sz w:val="19"/>
          <w:szCs w:val="19"/>
        </w:rPr>
        <w:t>Коробейникова</w:t>
      </w:r>
      <w:proofErr w:type="spellEnd"/>
      <w:r w:rsidRPr="00DA77B1">
        <w:rPr>
          <w:rFonts w:ascii="Times New Roman" w:hAnsi="Times New Roman"/>
          <w:sz w:val="19"/>
          <w:szCs w:val="19"/>
        </w:rPr>
        <w:t>, Д.А. Волкова ; Министерство образования и науки Российской Федерации. - Оренбург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Оренбургский государственный университет, 2015. - 140 с.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табл. - ISBN 978-5-7410-1197-3 ; То же [Электронный ресурс]. - URL: </w:t>
      </w:r>
      <w:hyperlink r:id="rId63" w:history="1">
        <w:r w:rsidRPr="00DA77B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DA77B1">
        <w:rPr>
          <w:rFonts w:ascii="Times New Roman" w:hAnsi="Times New Roman"/>
          <w:sz w:val="19"/>
          <w:szCs w:val="19"/>
        </w:rPr>
        <w:t>.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F35C6D">
        <w:rPr>
          <w:rFonts w:ascii="Times New Roman" w:hAnsi="Times New Roman"/>
          <w:sz w:val="19"/>
          <w:szCs w:val="19"/>
        </w:rPr>
        <w:t>Никулина, Н.Н. Страхование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учебное пособие / Н.Н. Никулина, С.В. Березина. - Москва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35C6D">
        <w:rPr>
          <w:rFonts w:ascii="Times New Roman" w:hAnsi="Times New Roman"/>
          <w:sz w:val="19"/>
          <w:szCs w:val="19"/>
        </w:rPr>
        <w:t>Юнити</w:t>
      </w:r>
      <w:proofErr w:type="spellEnd"/>
      <w:r w:rsidRPr="00F35C6D">
        <w:rPr>
          <w:rFonts w:ascii="Times New Roman" w:hAnsi="Times New Roman"/>
          <w:sz w:val="19"/>
          <w:szCs w:val="19"/>
        </w:rPr>
        <w:t>-Дана, 2015. - 271 с.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табл. - </w:t>
      </w:r>
      <w:proofErr w:type="spellStart"/>
      <w:r w:rsidRPr="00F35C6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. в кн. - ISBN 978-5-238-01407-4 ; То же [Электронный ресурс]. - URL: </w:t>
      </w:r>
      <w:hyperlink r:id="rId64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http://biblioclub.ru/index.php?page=book&amp;id=446417</w:t>
        </w:r>
      </w:hyperlink>
      <w:r w:rsidRPr="00F35C6D">
        <w:rPr>
          <w:rFonts w:ascii="Times New Roman" w:hAnsi="Times New Roman"/>
          <w:sz w:val="19"/>
          <w:szCs w:val="19"/>
        </w:rPr>
        <w:t>.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F35C6D">
        <w:rPr>
          <w:rFonts w:ascii="Times New Roman" w:hAnsi="Times New Roman"/>
          <w:sz w:val="19"/>
          <w:szCs w:val="19"/>
        </w:rPr>
        <w:t>Страхование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учебник / Ю.Т. Ахвледиани, Н.Д. </w:t>
      </w:r>
      <w:proofErr w:type="spellStart"/>
      <w:r w:rsidRPr="00F35C6D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, Н.Н. Никулина и др. ; ред. Ю.Т. Ахвледиани, В.В. Шахов. - 5-е изд., </w:t>
      </w:r>
      <w:proofErr w:type="spellStart"/>
      <w:r w:rsidRPr="00F35C6D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35C6D">
        <w:rPr>
          <w:rFonts w:ascii="Times New Roman" w:hAnsi="Times New Roman"/>
          <w:sz w:val="19"/>
          <w:szCs w:val="19"/>
        </w:rPr>
        <w:t>Юнити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-Дана, 2015. - 519 с. : схем., табл. - </w:t>
      </w:r>
      <w:proofErr w:type="spellStart"/>
      <w:r w:rsidRPr="00F35C6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35C6D">
        <w:rPr>
          <w:rFonts w:ascii="Times New Roman" w:hAnsi="Times New Roman"/>
          <w:sz w:val="19"/>
          <w:szCs w:val="19"/>
        </w:rPr>
        <w:t>. в кн. - ISBN 978-5-238-02322-9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5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http://biblioclub.ru/index.php?page=book&amp;id=436826</w:t>
        </w:r>
      </w:hyperlink>
      <w:r w:rsidRPr="00F35C6D">
        <w:rPr>
          <w:rFonts w:ascii="Times New Roman" w:hAnsi="Times New Roman"/>
          <w:sz w:val="19"/>
          <w:szCs w:val="19"/>
        </w:rPr>
        <w:t>.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DA77B1">
        <w:rPr>
          <w:rFonts w:ascii="Times New Roman" w:hAnsi="Times New Roman"/>
          <w:sz w:val="19"/>
          <w:szCs w:val="19"/>
        </w:rPr>
        <w:t>Уколов, А.И. Управление рисками страховой организации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учебник / А.И. Уколов. - 2-е изд., стер. - Москва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DA77B1">
        <w:rPr>
          <w:rFonts w:ascii="Times New Roman" w:hAnsi="Times New Roman"/>
          <w:sz w:val="19"/>
          <w:szCs w:val="19"/>
        </w:rPr>
        <w:t>Директ</w:t>
      </w:r>
      <w:proofErr w:type="spellEnd"/>
      <w:r w:rsidRPr="00DA77B1">
        <w:rPr>
          <w:rFonts w:ascii="Times New Roman" w:hAnsi="Times New Roman"/>
          <w:sz w:val="19"/>
          <w:szCs w:val="19"/>
        </w:rPr>
        <w:t xml:space="preserve">-Медиа, 2017. - 468 с. : ил., схем., табл. - </w:t>
      </w:r>
      <w:proofErr w:type="spellStart"/>
      <w:r w:rsidRPr="00DA77B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DA77B1">
        <w:rPr>
          <w:rFonts w:ascii="Times New Roman" w:hAnsi="Times New Roman"/>
          <w:sz w:val="19"/>
          <w:szCs w:val="19"/>
        </w:rPr>
        <w:t>. в кн. - ISBN 978-5-4475-9317-9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6" w:history="1">
        <w:r w:rsidRPr="00DA77B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DA77B1">
        <w:rPr>
          <w:rFonts w:ascii="Times New Roman" w:hAnsi="Times New Roman"/>
          <w:sz w:val="19"/>
          <w:szCs w:val="19"/>
        </w:rPr>
        <w:t>.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7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8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10FF5" w:rsidRPr="005C35D9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10FF5" w:rsidRPr="005C35D9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10FF5" w:rsidRPr="0017528C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0FF5" w:rsidRPr="00F60598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10FF5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10FF5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10FF5" w:rsidTr="00A95B74">
        <w:tc>
          <w:tcPr>
            <w:tcW w:w="5363" w:type="dxa"/>
          </w:tcPr>
          <w:p w:rsidR="00D10FF5" w:rsidRDefault="00D10FF5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10FF5" w:rsidTr="00A95B74">
        <w:tc>
          <w:tcPr>
            <w:tcW w:w="5363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10FF5" w:rsidTr="00A95B74">
        <w:tc>
          <w:tcPr>
            <w:tcW w:w="5363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69" w:history="1">
              <w:r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1C4411" w:rsidRPr="001C4411" w:rsidRDefault="001C4411" w:rsidP="00D10FF5">
      <w:pPr>
        <w:autoSpaceDE w:val="0"/>
        <w:autoSpaceDN w:val="0"/>
        <w:adjustRightInd w:val="0"/>
        <w:spacing w:after="0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C4411" w:rsidRPr="001C4411" w:rsidRDefault="001C4411" w:rsidP="00D10FF5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C4411">
        <w:rPr>
          <w:rFonts w:ascii="Times New Roman" w:hAnsi="Times New Roman"/>
          <w:b/>
          <w:sz w:val="19"/>
          <w:szCs w:val="19"/>
          <w:lang w:eastAsia="ru-RU"/>
        </w:rPr>
        <w:t>5.8. ПРОГРАММА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«ЦИФРОВАЯ ЭКОНОМИКА»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1C4411">
        <w:rPr>
          <w:rFonts w:ascii="Times New Roman" w:hAnsi="Times New Roman"/>
          <w:sz w:val="19"/>
          <w:szCs w:val="19"/>
        </w:rPr>
        <w:t>«Цифровая экономика», как и другие дисциплины модуля, служит формированию трудовых действий специалиста э</w:t>
      </w:r>
      <w:r w:rsidRPr="001C441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собственности, финансово-кредитных и страховых организаций</w:t>
      </w:r>
      <w:r w:rsidRPr="001C441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C441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C4411">
        <w:rPr>
          <w:rFonts w:ascii="Times New Roman" w:hAnsi="Times New Roman"/>
          <w:sz w:val="19"/>
          <w:szCs w:val="19"/>
        </w:rPr>
        <w:t>).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bidi="he-IL"/>
        </w:rPr>
      </w:pPr>
      <w:r w:rsidRPr="001C4411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C4411" w:rsidRPr="001C4411" w:rsidRDefault="001C4411" w:rsidP="001C441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  <w:lang w:eastAsia="ru-RU"/>
        </w:rPr>
        <w:t>ОК-3:</w:t>
      </w:r>
      <w:r w:rsidRPr="001C4411">
        <w:rPr>
          <w:rFonts w:ascii="Times New Roman" w:hAnsi="Times New Roman"/>
          <w:sz w:val="19"/>
          <w:szCs w:val="19"/>
        </w:rPr>
        <w:t xml:space="preserve"> способностью использовать основы экономических знаний в различных сферах деятельности;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bidi="he-IL"/>
        </w:rPr>
      </w:pPr>
      <w:r w:rsidRPr="001C4411">
        <w:rPr>
          <w:rFonts w:ascii="Times New Roman" w:hAnsi="Times New Roman"/>
          <w:sz w:val="19"/>
          <w:szCs w:val="19"/>
          <w:lang w:eastAsia="ru-RU"/>
        </w:rPr>
        <w:t>ОПК-3:</w:t>
      </w:r>
      <w:r w:rsidRPr="001C4411">
        <w:rPr>
          <w:rFonts w:ascii="Times New Roman" w:hAnsi="Times New Roman"/>
          <w:sz w:val="19"/>
          <w:szCs w:val="19"/>
        </w:rPr>
        <w:t xml:space="preserve">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</w:r>
      <w:r w:rsidRPr="001C4411">
        <w:rPr>
          <w:rFonts w:ascii="Times New Roman" w:hAnsi="Times New Roman"/>
          <w:sz w:val="19"/>
          <w:szCs w:val="19"/>
          <w:lang w:bidi="he-IL"/>
        </w:rPr>
        <w:t>;</w:t>
      </w:r>
    </w:p>
    <w:p w:rsidR="001C4411" w:rsidRPr="001C4411" w:rsidRDefault="001C4411" w:rsidP="001C441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  <w:lang w:eastAsia="ru-RU"/>
        </w:rPr>
        <w:t>ПК-4:</w:t>
      </w:r>
      <w:r w:rsidRPr="001C4411">
        <w:rPr>
          <w:rFonts w:ascii="Times New Roman" w:hAnsi="Times New Roman"/>
          <w:sz w:val="19"/>
          <w:szCs w:val="19"/>
        </w:rPr>
        <w:t xml:space="preserve"> способностью на основе описания </w:t>
      </w:r>
      <w:proofErr w:type="gramStart"/>
      <w:r w:rsidRPr="001C4411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1C4411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</w:p>
    <w:p w:rsidR="001C4411" w:rsidRPr="001C4411" w:rsidRDefault="001C4411" w:rsidP="001C44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- сущность цифровой экономики и образующих ее элементов;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- содержание государственной политики в сфере развития цифровых технологий;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- характеристику платформенного способа ведения экономической деятельности и формирования </w:t>
      </w:r>
      <w:proofErr w:type="gramStart"/>
      <w:r w:rsidRPr="001C4411">
        <w:rPr>
          <w:rFonts w:ascii="Times New Roman" w:hAnsi="Times New Roman"/>
          <w:sz w:val="19"/>
          <w:szCs w:val="19"/>
        </w:rPr>
        <w:t>бизнес-экосистем</w:t>
      </w:r>
      <w:proofErr w:type="gramEnd"/>
      <w:r w:rsidRPr="001C4411">
        <w:rPr>
          <w:rFonts w:ascii="Times New Roman" w:hAnsi="Times New Roman"/>
          <w:sz w:val="19"/>
          <w:szCs w:val="19"/>
        </w:rPr>
        <w:t>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 xml:space="preserve"> Уметь: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- интерпретировать фактическое состояние общественных отношений, связанных с развитием цифровой экономики, соотнося его с положениями теоретических представлений;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-т анализировать текущее положение и тенденции развития цифровой экономики.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- навыками применения теоретического знания в области цифровой экономики к решению практических задач; 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поиска решений проблемных ситуаций в области цифровой экономики; проектирования организационно-управленческих решений.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i/>
          <w:sz w:val="19"/>
          <w:szCs w:val="19"/>
        </w:rPr>
        <w:t xml:space="preserve"> </w:t>
      </w:r>
      <w:r w:rsidRPr="001C4411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1C4411" w:rsidRPr="001C4411" w:rsidRDefault="001C4411" w:rsidP="001C441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«Основы профессиональной деятельности», «Деньги, кредит, банки», </w:t>
      </w:r>
      <w:r w:rsidRPr="001C4411">
        <w:rPr>
          <w:rFonts w:ascii="Times New Roman" w:hAnsi="Times New Roman"/>
          <w:bCs/>
          <w:sz w:val="19"/>
          <w:szCs w:val="19"/>
        </w:rPr>
        <w:t>«Финансовый анализ».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1C4411" w:rsidRPr="001C4411" w:rsidRDefault="001C4411" w:rsidP="001C441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i/>
          <w:sz w:val="19"/>
          <w:szCs w:val="19"/>
        </w:rPr>
        <w:t>Цель дисциплины</w:t>
      </w:r>
      <w:r w:rsidRPr="001C4411">
        <w:rPr>
          <w:rFonts w:ascii="Times New Roman" w:hAnsi="Times New Roman"/>
          <w:sz w:val="19"/>
          <w:szCs w:val="19"/>
        </w:rPr>
        <w:t xml:space="preserve"> - является формирование перспективного мышления в области передовых технологических и </w:t>
      </w:r>
      <w:proofErr w:type="gramStart"/>
      <w:r w:rsidRPr="001C4411">
        <w:rPr>
          <w:rFonts w:ascii="Times New Roman" w:hAnsi="Times New Roman"/>
          <w:sz w:val="19"/>
          <w:szCs w:val="19"/>
        </w:rPr>
        <w:t>экономических способов</w:t>
      </w:r>
      <w:proofErr w:type="gramEnd"/>
      <w:r w:rsidRPr="001C4411">
        <w:rPr>
          <w:rFonts w:ascii="Times New Roman" w:hAnsi="Times New Roman"/>
          <w:sz w:val="19"/>
          <w:szCs w:val="19"/>
        </w:rPr>
        <w:t xml:space="preserve"> организации человеческой деятельности на базе цифровых решений.</w:t>
      </w:r>
    </w:p>
    <w:p w:rsidR="001C4411" w:rsidRPr="001C4411" w:rsidRDefault="001C4411" w:rsidP="001C4411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1C4411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1C4411" w:rsidRPr="001C4411" w:rsidRDefault="001C4411" w:rsidP="001C4411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bCs/>
          <w:i/>
          <w:iCs/>
          <w:sz w:val="19"/>
          <w:szCs w:val="19"/>
        </w:rPr>
        <w:t xml:space="preserve">- </w:t>
      </w:r>
      <w:r w:rsidRPr="001C4411">
        <w:rPr>
          <w:rFonts w:ascii="Times New Roman" w:hAnsi="Times New Roman"/>
          <w:sz w:val="19"/>
          <w:szCs w:val="19"/>
        </w:rPr>
        <w:t>формирование представлений о содержании и масштабах цифровой экономики;</w:t>
      </w:r>
    </w:p>
    <w:p w:rsidR="001C4411" w:rsidRPr="001C4411" w:rsidRDefault="001C4411" w:rsidP="001C4411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знакомство со сквозными технологиями и их применением;</w:t>
      </w:r>
    </w:p>
    <w:p w:rsidR="001C4411" w:rsidRPr="001C4411" w:rsidRDefault="001C4411" w:rsidP="001C4411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- развитие способностей по применению экономических, технологических, организационно-управленческих знаний, основанных на детерминантах цифровой экономики.</w:t>
      </w:r>
    </w:p>
    <w:p w:rsidR="001C4411" w:rsidRPr="001C4411" w:rsidRDefault="001C4411" w:rsidP="001C4411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lastRenderedPageBreak/>
        <w:t>4. Образовательные результаты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6"/>
        <w:gridCol w:w="2255"/>
        <w:gridCol w:w="1387"/>
        <w:gridCol w:w="2307"/>
        <w:gridCol w:w="1855"/>
        <w:gridCol w:w="1687"/>
      </w:tblGrid>
      <w:tr w:rsidR="001C4411" w:rsidRPr="001C4411" w:rsidTr="00680400">
        <w:trPr>
          <w:trHeight w:val="733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1C4411" w:rsidRPr="001C4411" w:rsidTr="0068040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ОК-3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ОПК-3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ПК-4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1C4411" w:rsidRPr="001C4411" w:rsidRDefault="001C4411" w:rsidP="001C44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1C4411" w:rsidRPr="001C4411" w:rsidTr="00680400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1C4411" w:rsidRPr="001C4411" w:rsidTr="00680400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C4411" w:rsidRPr="001C4411" w:rsidTr="00680400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 xml:space="preserve"> курс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Мировые цифровые тренды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Понятие цифровых технологий и цифровой экономики.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1.2.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Становление цифровой экономики: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цифро-вые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 "волны".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1.3.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Структура и тенденции развития рынка цифровых технологий.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2. Государственная политика в области цифровой экономики в Российской Федерации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Программа "Цифровая экономика Российской Федерации" как основополагающий документ, формирующий вектор государственной политики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Базовые направления развития и сквозные цифровые технологии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1C4411" w:rsidRPr="001C4411" w:rsidTr="006804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Сквозные технологии как драйверы развития цифровой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17</w:t>
            </w:r>
          </w:p>
        </w:tc>
      </w:tr>
      <w:tr w:rsidR="001C4411" w:rsidRPr="001C4411" w:rsidTr="00680400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Нейротехнологии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 и искусственный интеллект.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1C4411" w:rsidRPr="001C4411" w:rsidTr="00680400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Сферы применения сквозных технологий (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криптовалюты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>, интеллектуальное управление, "смарт-сити" и т.п.).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1C4411" w:rsidRPr="001C4411" w:rsidTr="00680400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4. Платформенные цифровые решения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</w:tr>
      <w:tr w:rsidR="001C4411" w:rsidRPr="001C4411" w:rsidTr="00680400">
        <w:trPr>
          <w:trHeight w:val="4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Платформенные технологии в развитии цифровой экономики.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1C4411" w:rsidRPr="001C4411" w:rsidTr="00680400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Примеры цифровых платформ: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Alibaba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Group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Google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Amazon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proofErr w:type="spellStart"/>
            <w:r w:rsidRPr="001C4411">
              <w:rPr>
                <w:rFonts w:ascii="Times New Roman" w:hAnsi="Times New Roman"/>
                <w:sz w:val="19"/>
                <w:szCs w:val="19"/>
              </w:rPr>
              <w:t>Facebook</w:t>
            </w:r>
            <w:proofErr w:type="spellEnd"/>
            <w:r w:rsidRPr="001C4411">
              <w:rPr>
                <w:rFonts w:ascii="Times New Roman" w:hAnsi="Times New Roman"/>
                <w:sz w:val="19"/>
                <w:szCs w:val="19"/>
              </w:rPr>
              <w:t xml:space="preserve"> и другие.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1C4411" w:rsidRPr="001C4411" w:rsidTr="00680400">
        <w:trPr>
          <w:trHeight w:val="2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</w:tr>
      <w:tr w:rsidR="001C4411" w:rsidRPr="001C4411" w:rsidTr="00680400">
        <w:trPr>
          <w:trHeight w:val="134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58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1C4411" w:rsidRPr="001C4411" w:rsidRDefault="001C4411" w:rsidP="001C441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1C4411" w:rsidRPr="001C4411" w:rsidRDefault="001C4411" w:rsidP="001C44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C4411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C4411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1C4411" w:rsidRPr="001C4411" w:rsidTr="00680400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C441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C441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(</w:t>
            </w:r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-</w:t>
            </w:r>
            <w:r w:rsidRPr="001C4411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1C441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1C4411" w:rsidRPr="001C4411" w:rsidTr="00680400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Минимальны</w:t>
            </w:r>
            <w:r w:rsidRPr="001C4411">
              <w:rPr>
                <w:rFonts w:ascii="Times New Roman" w:hAnsi="Times New Roman"/>
                <w:sz w:val="19"/>
                <w:szCs w:val="19"/>
              </w:rPr>
              <w:lastRenderedPageBreak/>
              <w:t>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lastRenderedPageBreak/>
              <w:t>Максималь</w:t>
            </w:r>
            <w:r w:rsidRPr="001C4411">
              <w:rPr>
                <w:rFonts w:ascii="Times New Roman" w:hAnsi="Times New Roman"/>
                <w:sz w:val="19"/>
                <w:szCs w:val="19"/>
              </w:rPr>
              <w:lastRenderedPageBreak/>
              <w:t>ный</w:t>
            </w:r>
          </w:p>
        </w:tc>
      </w:tr>
      <w:tr w:rsidR="001C4411" w:rsidRPr="001C4411" w:rsidTr="0068040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 xml:space="preserve">Раздел 1. </w:t>
            </w: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Мировые цифровые тренды</w:t>
            </w:r>
          </w:p>
        </w:tc>
      </w:tr>
      <w:tr w:rsidR="001C4411" w:rsidRPr="001C4411" w:rsidTr="00680400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>Раздел 2.  Государственная политика в области цифровой экономики в Российской Федерации</w:t>
            </w:r>
          </w:p>
        </w:tc>
      </w:tr>
      <w:tr w:rsidR="001C4411" w:rsidRPr="001C4411" w:rsidTr="00680400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Сквозные технологии как драйверы развития цифровой экономики</w:t>
            </w:r>
          </w:p>
        </w:tc>
      </w:tr>
      <w:tr w:rsidR="001C4411" w:rsidRPr="001C4411" w:rsidTr="00680400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233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sz w:val="19"/>
                <w:szCs w:val="19"/>
              </w:rPr>
              <w:t xml:space="preserve">Раздел 4. </w:t>
            </w: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Платформенные цифровые решения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C4411" w:rsidRPr="001C4411" w:rsidTr="0068040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Выполнение итоговой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C4411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1C4411" w:rsidRPr="001C4411" w:rsidTr="0068040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4411" w:rsidRPr="001C4411" w:rsidRDefault="001C4411" w:rsidP="001C44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C441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1C4411" w:rsidRPr="001C4411" w:rsidRDefault="001C4411" w:rsidP="001C4411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D10FF5" w:rsidRPr="00230D2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D10FF5" w:rsidRPr="00230D2C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30D2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0C574F">
        <w:rPr>
          <w:rFonts w:ascii="Times New Roman" w:hAnsi="Times New Roman"/>
          <w:kern w:val="28"/>
          <w:sz w:val="19"/>
          <w:szCs w:val="19"/>
        </w:rPr>
        <w:t>Елисеев, А.С. Экономика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учебник / А.С. Елисеев. - Москва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2017. - 528 с.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0C574F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0C574F">
        <w:rPr>
          <w:rFonts w:ascii="Times New Roman" w:hAnsi="Times New Roman"/>
          <w:kern w:val="28"/>
          <w:sz w:val="19"/>
          <w:szCs w:val="19"/>
        </w:rPr>
        <w:t>. в кн. - ISBN 978-5-394-02225-8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70" w:history="1">
        <w:r w:rsidRPr="009C74A5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http://biblioclub.ru/index.php?page=book&amp;id=454064</w:t>
        </w:r>
      </w:hyperlink>
      <w:r w:rsidRPr="000C574F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proofErr w:type="spellStart"/>
      <w:r w:rsidRPr="000C574F">
        <w:rPr>
          <w:rFonts w:ascii="Times New Roman" w:hAnsi="Times New Roman"/>
          <w:bCs/>
          <w:iCs/>
          <w:sz w:val="19"/>
          <w:szCs w:val="19"/>
        </w:rPr>
        <w:t>Вазим</w:t>
      </w:r>
      <w:proofErr w:type="spellEnd"/>
      <w:r w:rsidRPr="000C574F">
        <w:rPr>
          <w:rFonts w:ascii="Times New Roman" w:hAnsi="Times New Roman"/>
          <w:bCs/>
          <w:iCs/>
          <w:sz w:val="19"/>
          <w:szCs w:val="19"/>
        </w:rPr>
        <w:t>, А.А. Экономика</w:t>
      </w:r>
      <w:proofErr w:type="gramStart"/>
      <w:r w:rsidRPr="000C574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учебное пособие / А.А. </w:t>
      </w:r>
      <w:proofErr w:type="spellStart"/>
      <w:r w:rsidRPr="000C574F">
        <w:rPr>
          <w:rFonts w:ascii="Times New Roman" w:hAnsi="Times New Roman"/>
          <w:bCs/>
          <w:iCs/>
          <w:sz w:val="19"/>
          <w:szCs w:val="19"/>
        </w:rPr>
        <w:t>Вазим</w:t>
      </w:r>
      <w:proofErr w:type="spell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(ТУСУР). - Томск</w:t>
      </w:r>
      <w:proofErr w:type="gramStart"/>
      <w:r w:rsidRPr="000C574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ТУСУР, 2017. - 225 с.</w:t>
      </w:r>
      <w:proofErr w:type="gramStart"/>
      <w:r w:rsidRPr="000C574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0C574F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0C574F">
        <w:rPr>
          <w:rFonts w:ascii="Times New Roman" w:hAnsi="Times New Roman"/>
          <w:bCs/>
          <w:iCs/>
          <w:sz w:val="19"/>
          <w:szCs w:val="19"/>
        </w:rPr>
        <w:t>. в кн.</w:t>
      </w:r>
      <w:proofErr w:type="gramStart"/>
      <w:r w:rsidRPr="000C574F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71" w:history="1">
        <w:r w:rsidRPr="009C74A5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http://biblioclub.ru/index.php?page=book&amp;id=481098</w:t>
        </w:r>
      </w:hyperlink>
      <w:r w:rsidRPr="000C574F">
        <w:rPr>
          <w:rFonts w:ascii="Times New Roman" w:hAnsi="Times New Roman"/>
          <w:bCs/>
          <w:iCs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0C574F">
        <w:rPr>
          <w:rFonts w:ascii="Times New Roman" w:hAnsi="Times New Roman"/>
          <w:kern w:val="28"/>
          <w:sz w:val="19"/>
          <w:szCs w:val="19"/>
        </w:rPr>
        <w:t>Экономика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учебник : в 2 ч. / М.А. Лукашенко, Ю.Г. </w:t>
      </w:r>
      <w:proofErr w:type="spellStart"/>
      <w:r w:rsidRPr="000C574F">
        <w:rPr>
          <w:rFonts w:ascii="Times New Roman" w:hAnsi="Times New Roman"/>
          <w:kern w:val="28"/>
          <w:sz w:val="19"/>
          <w:szCs w:val="19"/>
        </w:rPr>
        <w:t>Ионова</w:t>
      </w:r>
      <w:proofErr w:type="spellEnd"/>
      <w:r w:rsidRPr="000C574F">
        <w:rPr>
          <w:rFonts w:ascii="Times New Roman" w:hAnsi="Times New Roman"/>
          <w:kern w:val="28"/>
          <w:sz w:val="19"/>
          <w:szCs w:val="19"/>
        </w:rPr>
        <w:t xml:space="preserve">, П.А. </w:t>
      </w:r>
      <w:proofErr w:type="spellStart"/>
      <w:r w:rsidRPr="000C574F">
        <w:rPr>
          <w:rFonts w:ascii="Times New Roman" w:hAnsi="Times New Roman"/>
          <w:kern w:val="28"/>
          <w:sz w:val="19"/>
          <w:szCs w:val="19"/>
        </w:rPr>
        <w:t>Михненко</w:t>
      </w:r>
      <w:proofErr w:type="spellEnd"/>
      <w:r w:rsidRPr="000C574F">
        <w:rPr>
          <w:rFonts w:ascii="Times New Roman" w:hAnsi="Times New Roman"/>
          <w:kern w:val="28"/>
          <w:sz w:val="19"/>
          <w:szCs w:val="19"/>
        </w:rPr>
        <w:t xml:space="preserve"> и др. - Москва : Университет «Синергия», 2017. - Ч. 1. - 365 с. : ил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табл. - (Общая образовательная подготовка в колледжах). - </w:t>
      </w:r>
      <w:proofErr w:type="spellStart"/>
      <w:r w:rsidRPr="000C574F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0C574F">
        <w:rPr>
          <w:rFonts w:ascii="Times New Roman" w:hAnsi="Times New Roman"/>
          <w:kern w:val="28"/>
          <w:sz w:val="19"/>
          <w:szCs w:val="19"/>
        </w:rPr>
        <w:t>. в кн. - ISBN 978-5-4257-0257-9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72" w:history="1">
        <w:r w:rsidRPr="009C74A5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http://biblioclub.ru/index.php?page=book&amp;id=455418</w:t>
        </w:r>
      </w:hyperlink>
      <w:r w:rsidRPr="000C574F">
        <w:rPr>
          <w:rFonts w:ascii="Times New Roman" w:hAnsi="Times New Roman"/>
          <w:kern w:val="28"/>
          <w:sz w:val="19"/>
          <w:szCs w:val="19"/>
        </w:rPr>
        <w:t>.</w:t>
      </w:r>
    </w:p>
    <w:p w:rsidR="00D10FF5" w:rsidRDefault="00D10FF5" w:rsidP="00D10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30D2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10FF5" w:rsidRDefault="00D10FF5" w:rsidP="00D10FF5">
      <w:pPr>
        <w:pStyle w:val="af7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Давыденко, Л.Н. Экономическая теория: Практикум: учебное пособие / Л.Н. Давыденко, Е.Л. Давыденко, И.А. Соболенко.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испр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- Минск: Высшая школа, 2010. - 288 с. - ISBN 978-985-06-1872-6;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73" w:history="1">
        <w:r w:rsidRPr="005C35D9">
          <w:rPr>
            <w:rStyle w:val="af4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http://biblioclub.ru/index.php?page=book&amp;id=119731</w:t>
        </w:r>
      </w:hyperlink>
    </w:p>
    <w:p w:rsidR="00D10FF5" w:rsidRPr="005C35D9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2. Ефимова, Е.Г. Экономическая теория в схемах, таблицах, графиках и формулах / Е.Г. Ефимова. - 6-е изд., стер. - М. : Флинта, 2012. - 156 с. :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>табл., ил. - ISBN 978-5-89349-198-2;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74" w:history="1">
        <w:r w:rsidRPr="005C35D9">
          <w:rPr>
            <w:rStyle w:val="af4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http://biblioclub.ru/index.php?page=book&amp;id=461001</w:t>
        </w:r>
      </w:hyperlink>
    </w:p>
    <w:p w:rsidR="00D10FF5" w:rsidRDefault="00D10FF5" w:rsidP="00D10FF5">
      <w:pPr>
        <w:pStyle w:val="af7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Ларионов И.К. и др. Экономическая теория: учебник / И.К. Ларионов, А.Н.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и др.; под ред. И.К. Ларионова. - М.: Издательско-торговая корпорация «Дашков и К°», 2017. - 408 с.: схем. - (Учебные издания для бакалавров).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978-5-394-02743-7;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5" w:history="1">
        <w:r w:rsidRPr="005C35D9">
          <w:rPr>
            <w:rStyle w:val="af4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http://biblioclub.ru/index.php?page=book&amp;id=450733</w:t>
        </w:r>
      </w:hyperlink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</w:p>
    <w:p w:rsidR="00D10FF5" w:rsidRDefault="00D10FF5" w:rsidP="00D10FF5">
      <w:pPr>
        <w:pStyle w:val="af7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4. </w:t>
      </w:r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Словарь-справочник по экономической теории: учебное пособие / И.В.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Грузков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З.С.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Дотдуева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Н.А.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Довготько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и др.; под общ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>.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>р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ед. О.Н.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Кусакиной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. - Ставрополь: ИД «ТЭСЭРА», 2014. - 380 с. -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>. в кн. - ISBN 978-5-906061-48-5; То же [Электронный ресурс]. - URL: http://biblioclub.ru/index.php?page=book&amp;id=277436</w:t>
      </w:r>
    </w:p>
    <w:p w:rsidR="00D10FF5" w:rsidRPr="006A47DD" w:rsidRDefault="00D10FF5" w:rsidP="00D10FF5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5</w:t>
      </w:r>
      <w:r w:rsidRPr="008C4AD2">
        <w:rPr>
          <w:rFonts w:ascii="Times New Roman" w:hAnsi="Times New Roman"/>
          <w:color w:val="000000" w:themeColor="text1"/>
          <w:sz w:val="19"/>
          <w:szCs w:val="19"/>
        </w:rPr>
        <w:t>.</w:t>
      </w:r>
      <w:r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Эриашвили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Н.Д. Экономическая теория: учебник/под ред. - М.: ЮНИТИ-ДАНА, 2015. - 527 с.: ил. - Библ. в кн. - ISBN 978-5-238-02464-6;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6" w:history="1">
        <w:r w:rsidRPr="005C35D9">
          <w:rPr>
            <w:rStyle w:val="af4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http://biblioclub.ru/index.php?page=book&amp;id=446485</w:t>
        </w:r>
      </w:hyperlink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7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D10FF5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8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D10FF5" w:rsidRPr="003B782E" w:rsidRDefault="00D10FF5" w:rsidP="00D10FF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10FF5" w:rsidRPr="005C35D9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10FF5" w:rsidRPr="005C35D9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9.1. Описание материально-технической базы</w:t>
      </w:r>
    </w:p>
    <w:p w:rsidR="00D10FF5" w:rsidRPr="0017528C" w:rsidRDefault="00D10FF5" w:rsidP="00D10FF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10FF5" w:rsidRPr="0017528C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0FF5" w:rsidRPr="00F60598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10FF5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10FF5" w:rsidRDefault="00D10FF5" w:rsidP="00D10F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10FF5" w:rsidTr="00A95B74">
        <w:tc>
          <w:tcPr>
            <w:tcW w:w="5363" w:type="dxa"/>
          </w:tcPr>
          <w:p w:rsidR="00D10FF5" w:rsidRDefault="00D10FF5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10FF5" w:rsidTr="00A95B74">
        <w:tc>
          <w:tcPr>
            <w:tcW w:w="5363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10FF5" w:rsidTr="00A95B74">
        <w:tc>
          <w:tcPr>
            <w:tcW w:w="5363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10FF5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10FF5" w:rsidTr="00A95B74">
        <w:tc>
          <w:tcPr>
            <w:tcW w:w="5363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79" w:history="1">
              <w:r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10FF5" w:rsidRPr="0017528C" w:rsidRDefault="00D10FF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1C4411" w:rsidRPr="001C4411" w:rsidRDefault="001C4411" w:rsidP="001C4411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C4411" w:rsidRPr="001C4411" w:rsidRDefault="001C4411" w:rsidP="001C441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C441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ПРОГРАММА ПРАКТИКИ                                                         </w:t>
      </w:r>
    </w:p>
    <w:p w:rsidR="001C4411" w:rsidRPr="001C4411" w:rsidRDefault="001C4411" w:rsidP="001C4411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C441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1C4411" w:rsidRPr="001C4411" w:rsidRDefault="001C4411" w:rsidP="001C441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C441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7. ПРОГРАММА ИТОГОВОЙ АТТЕСТАЦИИ </w:t>
      </w:r>
    </w:p>
    <w:p w:rsidR="001C4411" w:rsidRPr="001C4411" w:rsidRDefault="001C4411" w:rsidP="001C441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1C4411">
        <w:rPr>
          <w:rFonts w:ascii="Times New Roman" w:hAnsi="Times New Roman"/>
          <w:sz w:val="19"/>
          <w:szCs w:val="19"/>
        </w:rPr>
        <w:t xml:space="preserve">Рейтинговая оценка по модулю «Организация финансовой деятельности» рассчитывается  по формуле: </w:t>
      </w:r>
    </w:p>
    <w:p w:rsidR="001C4411" w:rsidRPr="001C4411" w:rsidRDefault="001C4411" w:rsidP="001C4411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 w:rsidRPr="001C4411">
        <w:rPr>
          <w:rFonts w:ascii="Times New Roman" w:hAnsi="Times New Roman"/>
          <w:sz w:val="19"/>
          <w:szCs w:val="19"/>
          <w:lang w:val="en-US"/>
        </w:rPr>
        <w:t>R</w:t>
      </w:r>
      <w:r w:rsidRPr="001C4411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1C4411">
        <w:rPr>
          <w:rFonts w:ascii="Times New Roman" w:hAnsi="Times New Roman"/>
          <w:sz w:val="19"/>
          <w:szCs w:val="19"/>
          <w:vertAlign w:val="superscript"/>
        </w:rPr>
        <w:t>мод.</w:t>
      </w:r>
      <w:r w:rsidRPr="001C4411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7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 </m:t>
            </m:r>
          </m:num>
          <m:den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 </m:t>
            </m:r>
          </m:den>
        </m:f>
      </m:oMath>
    </w:p>
    <w:p w:rsidR="001C4411" w:rsidRPr="001C4411" w:rsidRDefault="001C4411" w:rsidP="001C4411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1C4411">
        <w:rPr>
          <w:rFonts w:ascii="Times New Roman" w:hAnsi="Times New Roman"/>
          <w:sz w:val="19"/>
          <w:szCs w:val="19"/>
          <w:lang w:val="en-US"/>
        </w:rPr>
        <w:t>R</w:t>
      </w:r>
      <w:r w:rsidRPr="001C4411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1C4411">
        <w:rPr>
          <w:rFonts w:ascii="Times New Roman" w:hAnsi="Times New Roman"/>
          <w:sz w:val="19"/>
          <w:szCs w:val="19"/>
          <w:vertAlign w:val="superscript"/>
        </w:rPr>
        <w:t>мод.</w:t>
      </w:r>
      <w:r w:rsidRPr="001C4411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1C4411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1C4411">
        <w:rPr>
          <w:rFonts w:ascii="Times New Roman" w:hAnsi="Times New Roman"/>
          <w:sz w:val="19"/>
          <w:szCs w:val="19"/>
        </w:rPr>
        <w:t xml:space="preserve"> балл студента </w:t>
      </w:r>
      <w:r w:rsidRPr="001C4411">
        <w:rPr>
          <w:rFonts w:ascii="Times New Roman" w:hAnsi="Times New Roman"/>
          <w:sz w:val="19"/>
          <w:szCs w:val="19"/>
          <w:lang w:val="en-US"/>
        </w:rPr>
        <w:t>j</w:t>
      </w:r>
      <w:r w:rsidRPr="001C4411">
        <w:rPr>
          <w:rFonts w:ascii="Times New Roman" w:hAnsi="Times New Roman"/>
          <w:sz w:val="19"/>
          <w:szCs w:val="19"/>
        </w:rPr>
        <w:t xml:space="preserve"> по модулю;</w:t>
      </w:r>
      <w:r w:rsidRPr="001C4411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1C4411" w:rsidRPr="001C4411" w:rsidRDefault="00A248B9" w:rsidP="001C4411">
      <w:pPr>
        <w:spacing w:after="0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C4411" w:rsidRPr="001C4411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C4411" w:rsidRPr="001C4411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1C4411" w:rsidRPr="001C4411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1C4411" w:rsidRPr="001C4411">
        <w:rPr>
          <w:rFonts w:ascii="Times New Roman" w:hAnsi="Times New Roman"/>
          <w:sz w:val="19"/>
          <w:szCs w:val="19"/>
        </w:rPr>
        <w:t>«Организация финансовой деятельности»</w:t>
      </w:r>
      <w:r w:rsidR="001C4411" w:rsidRPr="001C4411">
        <w:rPr>
          <w:rFonts w:ascii="Times New Roman" w:eastAsia="Times New Roman" w:hAnsi="Times New Roman"/>
          <w:sz w:val="19"/>
          <w:szCs w:val="19"/>
        </w:rPr>
        <w:t>:</w:t>
      </w:r>
    </w:p>
    <w:p w:rsidR="001C4411" w:rsidRPr="001C4411" w:rsidRDefault="001C4411" w:rsidP="001C4411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 w:rsidRPr="001C4411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1C4411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proofErr w:type="gramEnd"/>
      <w:r w:rsidRPr="001C4411">
        <w:rPr>
          <w:rFonts w:ascii="Times New Roman" w:eastAsia="Times New Roman" w:hAnsi="Times New Roman"/>
          <w:sz w:val="19"/>
          <w:szCs w:val="19"/>
        </w:rPr>
        <w:t>- «</w:t>
      </w:r>
      <w:r w:rsidRPr="001C4411">
        <w:rPr>
          <w:rFonts w:ascii="Times New Roman" w:hAnsi="Times New Roman"/>
          <w:sz w:val="19"/>
          <w:szCs w:val="19"/>
        </w:rPr>
        <w:t>О</w:t>
      </w:r>
      <w:r w:rsidRPr="001C4411">
        <w:rPr>
          <w:rFonts w:ascii="Times New Roman" w:eastAsia="Times New Roman" w:hAnsi="Times New Roman"/>
          <w:sz w:val="19"/>
          <w:szCs w:val="19"/>
        </w:rPr>
        <w:t>сновы профессиональной деятельности»</w:t>
      </w:r>
    </w:p>
    <w:p w:rsidR="001C4411" w:rsidRPr="001C4411" w:rsidRDefault="001C4411" w:rsidP="001C441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C4411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1C4411"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proofErr w:type="gramEnd"/>
      <w:r w:rsidRPr="001C4411">
        <w:rPr>
          <w:rFonts w:ascii="Times New Roman" w:eastAsia="Times New Roman" w:hAnsi="Times New Roman"/>
          <w:sz w:val="19"/>
          <w:szCs w:val="19"/>
        </w:rPr>
        <w:t>- «Деньги, кредит, банки»</w:t>
      </w:r>
    </w:p>
    <w:p w:rsidR="001C4411" w:rsidRPr="001C4411" w:rsidRDefault="001C4411" w:rsidP="001C441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C4411">
        <w:rPr>
          <w:rFonts w:ascii="Times New Roman" w:eastAsia="Times New Roman" w:hAnsi="Times New Roman"/>
          <w:sz w:val="19"/>
          <w:szCs w:val="19"/>
        </w:rPr>
        <w:t>к</w:t>
      </w:r>
      <w:r w:rsidRPr="001C4411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 w:rsidRPr="001C4411">
        <w:rPr>
          <w:rFonts w:ascii="Times New Roman" w:eastAsia="Times New Roman" w:hAnsi="Times New Roman"/>
          <w:sz w:val="19"/>
          <w:szCs w:val="19"/>
        </w:rPr>
        <w:t xml:space="preserve"> -«Финансовый анализ»</w:t>
      </w:r>
    </w:p>
    <w:p w:rsidR="001C4411" w:rsidRPr="001C4411" w:rsidRDefault="001C4411" w:rsidP="001C441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C4411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1C4411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proofErr w:type="gramEnd"/>
      <w:r w:rsidRPr="001C4411">
        <w:rPr>
          <w:rFonts w:ascii="Times New Roman" w:eastAsia="Times New Roman" w:hAnsi="Times New Roman"/>
          <w:sz w:val="19"/>
          <w:szCs w:val="19"/>
        </w:rPr>
        <w:t xml:space="preserve"> - «Финансовый маркетинг»</w:t>
      </w:r>
    </w:p>
    <w:p w:rsidR="001C4411" w:rsidRPr="001C4411" w:rsidRDefault="001C4411" w:rsidP="001C441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</w:p>
    <w:p w:rsidR="001C4411" w:rsidRPr="001C4411" w:rsidRDefault="00A248B9" w:rsidP="001C4411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C4411" w:rsidRPr="001C4411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C4411" w:rsidRPr="001C4411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1C4411" w:rsidRPr="001C4411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1C4411" w:rsidRPr="001C4411">
        <w:rPr>
          <w:rFonts w:ascii="Times New Roman" w:hAnsi="Times New Roman"/>
          <w:sz w:val="19"/>
          <w:szCs w:val="19"/>
        </w:rPr>
        <w:t>«Организация финансовой деятельности»:</w:t>
      </w:r>
    </w:p>
    <w:p w:rsidR="001C4411" w:rsidRPr="001C4411" w:rsidRDefault="001C4411" w:rsidP="001C4411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 w:rsidRPr="001C4411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1C4411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r w:rsidRPr="001C4411">
        <w:rPr>
          <w:rFonts w:ascii="Times New Roman" w:eastAsia="Times New Roman" w:hAnsi="Times New Roman"/>
          <w:sz w:val="19"/>
          <w:szCs w:val="19"/>
        </w:rPr>
        <w:t>- «</w:t>
      </w:r>
      <w:r w:rsidRPr="001C4411">
        <w:rPr>
          <w:rFonts w:ascii="Times New Roman" w:hAnsi="Times New Roman"/>
          <w:sz w:val="19"/>
          <w:szCs w:val="19"/>
        </w:rPr>
        <w:t>О</w:t>
      </w:r>
      <w:r w:rsidRPr="001C4411">
        <w:rPr>
          <w:rFonts w:ascii="Times New Roman" w:eastAsia="Times New Roman" w:hAnsi="Times New Roman"/>
          <w:sz w:val="19"/>
          <w:szCs w:val="19"/>
        </w:rPr>
        <w:t>сновы профессиональной деятельности»</w:t>
      </w:r>
    </w:p>
    <w:p w:rsidR="001C4411" w:rsidRPr="001C4411" w:rsidRDefault="001C4411" w:rsidP="001C441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C4411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1C4411"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r w:rsidRPr="001C4411">
        <w:rPr>
          <w:rFonts w:ascii="Times New Roman" w:eastAsia="Times New Roman" w:hAnsi="Times New Roman"/>
          <w:sz w:val="19"/>
          <w:szCs w:val="19"/>
        </w:rPr>
        <w:t>- «Деньги, кредит, банки»</w:t>
      </w:r>
    </w:p>
    <w:p w:rsidR="001C4411" w:rsidRPr="001C4411" w:rsidRDefault="001C4411" w:rsidP="001C441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C4411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1C4411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 w:rsidRPr="001C4411">
        <w:rPr>
          <w:rFonts w:ascii="Times New Roman" w:eastAsia="Times New Roman" w:hAnsi="Times New Roman"/>
          <w:sz w:val="19"/>
          <w:szCs w:val="19"/>
        </w:rPr>
        <w:t xml:space="preserve"> -«Финансовый анализ»</w:t>
      </w:r>
    </w:p>
    <w:p w:rsidR="001C4411" w:rsidRPr="001C4411" w:rsidRDefault="001C4411" w:rsidP="001C441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C4411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1C4411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r w:rsidRPr="001C4411">
        <w:rPr>
          <w:rFonts w:ascii="Times New Roman" w:eastAsia="Times New Roman" w:hAnsi="Times New Roman"/>
          <w:sz w:val="19"/>
          <w:szCs w:val="19"/>
        </w:rPr>
        <w:t xml:space="preserve"> - «Финансовый маркетинг»</w:t>
      </w:r>
    </w:p>
    <w:p w:rsidR="001C4411" w:rsidRPr="001C4411" w:rsidRDefault="001C4411" w:rsidP="001C4411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C4411" w:rsidRPr="001C4411" w:rsidRDefault="001C4411" w:rsidP="001C4411">
      <w:pPr>
        <w:rPr>
          <w:rFonts w:ascii="Times New Roman" w:eastAsia="Times New Roman" w:hAnsi="Times New Roman"/>
          <w:color w:val="000000"/>
          <w:sz w:val="19"/>
          <w:szCs w:val="19"/>
          <w:lang w:eastAsia="ar-SA"/>
        </w:rPr>
      </w:pPr>
    </w:p>
    <w:p w:rsidR="001C4411" w:rsidRPr="001C4411" w:rsidRDefault="001C4411" w:rsidP="001C4411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  <w:lang w:eastAsia="ar-SA"/>
        </w:rPr>
      </w:pPr>
    </w:p>
    <w:p w:rsidR="001C4411" w:rsidRPr="001C4411" w:rsidRDefault="001C4411" w:rsidP="001C4411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ar-SA"/>
        </w:rPr>
      </w:pPr>
    </w:p>
    <w:p w:rsidR="001C4411" w:rsidRPr="001C4411" w:rsidRDefault="001C4411" w:rsidP="001C441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C4411" w:rsidRPr="001C4411" w:rsidRDefault="001C4411" w:rsidP="001C441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77" w:rsidRPr="00C14817" w:rsidRDefault="00002C77" w:rsidP="009C383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002C77" w:rsidRPr="00C14817" w:rsidSect="00D10FF5">
      <w:pgSz w:w="11906" w:h="16838"/>
      <w:pgMar w:top="561" w:right="403" w:bottom="278" w:left="992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48B9" w:rsidRDefault="00A248B9" w:rsidP="001C4411">
      <w:pPr>
        <w:spacing w:after="0" w:line="240" w:lineRule="auto"/>
      </w:pPr>
      <w:r>
        <w:separator/>
      </w:r>
    </w:p>
  </w:endnote>
  <w:endnote w:type="continuationSeparator" w:id="0">
    <w:p w:rsidR="00A248B9" w:rsidRDefault="00A248B9" w:rsidP="001C44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05284450"/>
      <w:docPartObj>
        <w:docPartGallery w:val="Page Numbers (Bottom of Page)"/>
        <w:docPartUnique/>
      </w:docPartObj>
    </w:sdtPr>
    <w:sdtEndPr/>
    <w:sdtContent>
      <w:p w:rsidR="001C4411" w:rsidRDefault="001C441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10FF5">
          <w:rPr>
            <w:noProof/>
          </w:rPr>
          <w:t>3</w:t>
        </w:r>
        <w:r>
          <w:fldChar w:fldCharType="end"/>
        </w:r>
      </w:p>
    </w:sdtContent>
  </w:sdt>
  <w:p w:rsidR="001C4411" w:rsidRDefault="001C441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48B9" w:rsidRDefault="00A248B9" w:rsidP="001C4411">
      <w:pPr>
        <w:spacing w:after="0" w:line="240" w:lineRule="auto"/>
      </w:pPr>
      <w:r>
        <w:separator/>
      </w:r>
    </w:p>
  </w:footnote>
  <w:footnote w:type="continuationSeparator" w:id="0">
    <w:p w:rsidR="00A248B9" w:rsidRDefault="00A248B9" w:rsidP="001C44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86DDA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434416"/>
    <w:multiLevelType w:val="hybridMultilevel"/>
    <w:tmpl w:val="84ECE80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46418"/>
    <w:multiLevelType w:val="hybridMultilevel"/>
    <w:tmpl w:val="7974B9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CF018B"/>
    <w:multiLevelType w:val="hybridMultilevel"/>
    <w:tmpl w:val="C2049B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5">
    <w:nsid w:val="072D75ED"/>
    <w:multiLevelType w:val="multilevel"/>
    <w:tmpl w:val="EFD8C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6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2">
    <w:nsid w:val="213229CD"/>
    <w:multiLevelType w:val="hybridMultilevel"/>
    <w:tmpl w:val="B1C669D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91687D"/>
    <w:multiLevelType w:val="hybridMultilevel"/>
    <w:tmpl w:val="88F498CC"/>
    <w:lvl w:ilvl="0" w:tplc="74CE5F6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072A7E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9F64FD"/>
    <w:multiLevelType w:val="hybridMultilevel"/>
    <w:tmpl w:val="27C4176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16214CE"/>
    <w:multiLevelType w:val="hybridMultilevel"/>
    <w:tmpl w:val="9D126B26"/>
    <w:lvl w:ilvl="0" w:tplc="D4C08C3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2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4">
    <w:nsid w:val="58E05B1D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6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A18588D"/>
    <w:multiLevelType w:val="hybridMultilevel"/>
    <w:tmpl w:val="A5E4CC54"/>
    <w:lvl w:ilvl="0" w:tplc="F1DE7494">
      <w:start w:val="1"/>
      <w:numFmt w:val="bullet"/>
      <w:suff w:val="nothing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984D20"/>
    <w:multiLevelType w:val="hybridMultilevel"/>
    <w:tmpl w:val="94C84F20"/>
    <w:lvl w:ilvl="0" w:tplc="E436A5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793D7ECD"/>
    <w:multiLevelType w:val="hybridMultilevel"/>
    <w:tmpl w:val="649E5ED6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D394E30"/>
    <w:multiLevelType w:val="hybridMultilevel"/>
    <w:tmpl w:val="7736CD7C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5"/>
  </w:num>
  <w:num w:numId="5">
    <w:abstractNumId w:val="29"/>
  </w:num>
  <w:num w:numId="6">
    <w:abstractNumId w:val="10"/>
  </w:num>
  <w:num w:numId="7">
    <w:abstractNumId w:val="19"/>
  </w:num>
  <w:num w:numId="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7"/>
  </w:num>
  <w:num w:numId="11">
    <w:abstractNumId w:val="16"/>
  </w:num>
  <w:num w:numId="12">
    <w:abstractNumId w:val="7"/>
  </w:num>
  <w:num w:numId="13">
    <w:abstractNumId w:val="8"/>
  </w:num>
  <w:num w:numId="14">
    <w:abstractNumId w:val="11"/>
  </w:num>
  <w:num w:numId="15">
    <w:abstractNumId w:val="22"/>
  </w:num>
  <w:num w:numId="16">
    <w:abstractNumId w:val="17"/>
  </w:num>
  <w:num w:numId="17">
    <w:abstractNumId w:val="18"/>
  </w:num>
  <w:num w:numId="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</w:num>
  <w:num w:numId="20">
    <w:abstractNumId w:val="13"/>
  </w:num>
  <w:num w:numId="21">
    <w:abstractNumId w:val="9"/>
  </w:num>
  <w:num w:numId="22">
    <w:abstractNumId w:val="24"/>
  </w:num>
  <w:num w:numId="23">
    <w:abstractNumId w:val="14"/>
  </w:num>
  <w:num w:numId="24">
    <w:abstractNumId w:val="0"/>
  </w:num>
  <w:num w:numId="25">
    <w:abstractNumId w:val="5"/>
  </w:num>
  <w:num w:numId="26">
    <w:abstractNumId w:val="33"/>
  </w:num>
  <w:num w:numId="27">
    <w:abstractNumId w:val="34"/>
  </w:num>
  <w:num w:numId="28">
    <w:abstractNumId w:val="15"/>
  </w:num>
  <w:num w:numId="29">
    <w:abstractNumId w:val="1"/>
  </w:num>
  <w:num w:numId="30">
    <w:abstractNumId w:val="12"/>
  </w:num>
  <w:num w:numId="31">
    <w:abstractNumId w:val="3"/>
  </w:num>
  <w:num w:numId="32">
    <w:abstractNumId w:val="2"/>
  </w:num>
  <w:num w:numId="33">
    <w:abstractNumId w:val="20"/>
  </w:num>
  <w:num w:numId="34">
    <w:abstractNumId w:val="28"/>
  </w:num>
  <w:num w:numId="35">
    <w:abstractNumId w:val="31"/>
  </w:num>
  <w:num w:numId="36">
    <w:abstractNumId w:val="32"/>
  </w:num>
  <w:num w:numId="37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02C77"/>
    <w:rsid w:val="000A7F30"/>
    <w:rsid w:val="000E6A5B"/>
    <w:rsid w:val="00146087"/>
    <w:rsid w:val="0019666A"/>
    <w:rsid w:val="001B3BC3"/>
    <w:rsid w:val="001C2BD5"/>
    <w:rsid w:val="001C4411"/>
    <w:rsid w:val="00230A07"/>
    <w:rsid w:val="00261CCF"/>
    <w:rsid w:val="003E7643"/>
    <w:rsid w:val="004D3C0D"/>
    <w:rsid w:val="005746B5"/>
    <w:rsid w:val="00592AA5"/>
    <w:rsid w:val="006273E5"/>
    <w:rsid w:val="00642CA8"/>
    <w:rsid w:val="00723BA9"/>
    <w:rsid w:val="00766238"/>
    <w:rsid w:val="007F3A44"/>
    <w:rsid w:val="0081776A"/>
    <w:rsid w:val="00874EE9"/>
    <w:rsid w:val="009509A8"/>
    <w:rsid w:val="009C3830"/>
    <w:rsid w:val="00A248B9"/>
    <w:rsid w:val="00A5213B"/>
    <w:rsid w:val="00B5228B"/>
    <w:rsid w:val="00B86534"/>
    <w:rsid w:val="00C14817"/>
    <w:rsid w:val="00C56142"/>
    <w:rsid w:val="00D10FF5"/>
    <w:rsid w:val="00D20BA1"/>
    <w:rsid w:val="00D46E0F"/>
    <w:rsid w:val="00E11698"/>
    <w:rsid w:val="00E566E3"/>
    <w:rsid w:val="00E97124"/>
    <w:rsid w:val="00FB47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C4411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1C4411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rsid w:val="001C4411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1C4411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1C4411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1C4411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1C441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1C4411"/>
    <w:rPr>
      <w:rFonts w:cs="Times New Roman"/>
      <w:i/>
    </w:rPr>
  </w:style>
  <w:style w:type="paragraph" w:styleId="ac">
    <w:name w:val="header"/>
    <w:basedOn w:val="a"/>
    <w:link w:val="ad"/>
    <w:uiPriority w:val="99"/>
    <w:rsid w:val="001C441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1C4411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1C441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1C4411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0"/>
    <w:link w:val="af1"/>
    <w:uiPriority w:val="99"/>
    <w:semiHidden/>
    <w:rsid w:val="001C4411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0"/>
    <w:uiPriority w:val="99"/>
    <w:semiHidden/>
    <w:rsid w:val="001C4411"/>
    <w:pPr>
      <w:spacing w:line="240" w:lineRule="auto"/>
    </w:pPr>
    <w:rPr>
      <w:sz w:val="20"/>
      <w:szCs w:val="20"/>
      <w:lang w:eastAsia="ru-RU"/>
    </w:rPr>
  </w:style>
  <w:style w:type="character" w:customStyle="1" w:styleId="12">
    <w:name w:val="Текст примечания Знак1"/>
    <w:basedOn w:val="a0"/>
    <w:uiPriority w:val="99"/>
    <w:semiHidden/>
    <w:rsid w:val="001C4411"/>
    <w:rPr>
      <w:rFonts w:ascii="Calibri" w:eastAsia="Calibri" w:hAnsi="Calibri" w:cs="Times New Roman"/>
      <w:sz w:val="20"/>
      <w:szCs w:val="20"/>
    </w:rPr>
  </w:style>
  <w:style w:type="character" w:customStyle="1" w:styleId="af2">
    <w:name w:val="Тема примечания Знак"/>
    <w:basedOn w:val="af0"/>
    <w:link w:val="af3"/>
    <w:uiPriority w:val="99"/>
    <w:semiHidden/>
    <w:rsid w:val="001C4411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2"/>
    <w:uiPriority w:val="99"/>
    <w:semiHidden/>
    <w:rsid w:val="001C4411"/>
    <w:rPr>
      <w:b/>
    </w:rPr>
  </w:style>
  <w:style w:type="character" w:customStyle="1" w:styleId="13">
    <w:name w:val="Тема примечания Знак1"/>
    <w:basedOn w:val="12"/>
    <w:uiPriority w:val="99"/>
    <w:semiHidden/>
    <w:rsid w:val="001C4411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rsid w:val="001C4411"/>
  </w:style>
  <w:style w:type="paragraph" w:customStyle="1" w:styleId="Default">
    <w:name w:val="Default"/>
    <w:uiPriority w:val="99"/>
    <w:rsid w:val="001C4411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4">
    <w:name w:val="Hyperlink"/>
    <w:uiPriority w:val="99"/>
    <w:rsid w:val="001C4411"/>
    <w:rPr>
      <w:rFonts w:cs="Times New Roman"/>
      <w:color w:val="0000FF"/>
      <w:u w:val="single"/>
    </w:rPr>
  </w:style>
  <w:style w:type="paragraph" w:styleId="af5">
    <w:name w:val="Plain Text"/>
    <w:basedOn w:val="a"/>
    <w:link w:val="af6"/>
    <w:uiPriority w:val="99"/>
    <w:rsid w:val="001C4411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6">
    <w:name w:val="Текст Знак"/>
    <w:basedOn w:val="a0"/>
    <w:link w:val="af5"/>
    <w:uiPriority w:val="99"/>
    <w:rsid w:val="001C4411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1C4411"/>
  </w:style>
  <w:style w:type="paragraph" w:styleId="af7">
    <w:name w:val="Body Text Indent"/>
    <w:basedOn w:val="a"/>
    <w:link w:val="af8"/>
    <w:uiPriority w:val="99"/>
    <w:rsid w:val="001C4411"/>
    <w:pPr>
      <w:spacing w:after="120" w:line="240" w:lineRule="auto"/>
      <w:ind w:left="283"/>
    </w:pPr>
    <w:rPr>
      <w:sz w:val="20"/>
      <w:szCs w:val="20"/>
    </w:rPr>
  </w:style>
  <w:style w:type="character" w:customStyle="1" w:styleId="af8">
    <w:name w:val="Основной текст с отступом Знак"/>
    <w:basedOn w:val="a0"/>
    <w:link w:val="af7"/>
    <w:uiPriority w:val="99"/>
    <w:rsid w:val="001C4411"/>
    <w:rPr>
      <w:rFonts w:ascii="Calibri" w:eastAsia="Calibri" w:hAnsi="Calibri" w:cs="Times New Roman"/>
      <w:sz w:val="20"/>
      <w:szCs w:val="20"/>
    </w:rPr>
  </w:style>
  <w:style w:type="paragraph" w:styleId="af9">
    <w:name w:val="No Spacing"/>
    <w:uiPriority w:val="1"/>
    <w:qFormat/>
    <w:rsid w:val="001C4411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1C4411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rsid w:val="001C4411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1C4411"/>
    <w:rPr>
      <w:rFonts w:ascii="Calibri" w:eastAsia="Calibri" w:hAnsi="Calibri" w:cs="Times New Roman"/>
    </w:rPr>
  </w:style>
  <w:style w:type="paragraph" w:customStyle="1" w:styleId="ConsPlusNormal">
    <w:name w:val="ConsPlusNormal"/>
    <w:uiPriority w:val="99"/>
    <w:rsid w:val="001C441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1C441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4">
    <w:name w:val="Абзац списка1"/>
    <w:basedOn w:val="a"/>
    <w:uiPriority w:val="99"/>
    <w:rsid w:val="001C4411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1C441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1C441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1C4411"/>
  </w:style>
  <w:style w:type="paragraph" w:customStyle="1" w:styleId="afa">
    <w:name w:val="Нормальный"/>
    <w:uiPriority w:val="99"/>
    <w:rsid w:val="001C4411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b">
    <w:name w:val="Strong"/>
    <w:uiPriority w:val="22"/>
    <w:qFormat/>
    <w:rsid w:val="001C441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C4411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1C4411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rsid w:val="001C4411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1C4411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1C4411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1C4411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1C441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1C4411"/>
    <w:rPr>
      <w:rFonts w:cs="Times New Roman"/>
      <w:i/>
    </w:rPr>
  </w:style>
  <w:style w:type="paragraph" w:styleId="ac">
    <w:name w:val="header"/>
    <w:basedOn w:val="a"/>
    <w:link w:val="ad"/>
    <w:uiPriority w:val="99"/>
    <w:rsid w:val="001C441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1C4411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1C441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1C4411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0"/>
    <w:link w:val="af1"/>
    <w:uiPriority w:val="99"/>
    <w:semiHidden/>
    <w:rsid w:val="001C4411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0"/>
    <w:uiPriority w:val="99"/>
    <w:semiHidden/>
    <w:rsid w:val="001C4411"/>
    <w:pPr>
      <w:spacing w:line="240" w:lineRule="auto"/>
    </w:pPr>
    <w:rPr>
      <w:sz w:val="20"/>
      <w:szCs w:val="20"/>
      <w:lang w:eastAsia="ru-RU"/>
    </w:rPr>
  </w:style>
  <w:style w:type="character" w:customStyle="1" w:styleId="12">
    <w:name w:val="Текст примечания Знак1"/>
    <w:basedOn w:val="a0"/>
    <w:uiPriority w:val="99"/>
    <w:semiHidden/>
    <w:rsid w:val="001C4411"/>
    <w:rPr>
      <w:rFonts w:ascii="Calibri" w:eastAsia="Calibri" w:hAnsi="Calibri" w:cs="Times New Roman"/>
      <w:sz w:val="20"/>
      <w:szCs w:val="20"/>
    </w:rPr>
  </w:style>
  <w:style w:type="character" w:customStyle="1" w:styleId="af2">
    <w:name w:val="Тема примечания Знак"/>
    <w:basedOn w:val="af0"/>
    <w:link w:val="af3"/>
    <w:uiPriority w:val="99"/>
    <w:semiHidden/>
    <w:rsid w:val="001C4411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2"/>
    <w:uiPriority w:val="99"/>
    <w:semiHidden/>
    <w:rsid w:val="001C4411"/>
    <w:rPr>
      <w:b/>
    </w:rPr>
  </w:style>
  <w:style w:type="character" w:customStyle="1" w:styleId="13">
    <w:name w:val="Тема примечания Знак1"/>
    <w:basedOn w:val="12"/>
    <w:uiPriority w:val="99"/>
    <w:semiHidden/>
    <w:rsid w:val="001C4411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rsid w:val="001C4411"/>
  </w:style>
  <w:style w:type="paragraph" w:customStyle="1" w:styleId="Default">
    <w:name w:val="Default"/>
    <w:uiPriority w:val="99"/>
    <w:rsid w:val="001C4411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4">
    <w:name w:val="Hyperlink"/>
    <w:uiPriority w:val="99"/>
    <w:rsid w:val="001C4411"/>
    <w:rPr>
      <w:rFonts w:cs="Times New Roman"/>
      <w:color w:val="0000FF"/>
      <w:u w:val="single"/>
    </w:rPr>
  </w:style>
  <w:style w:type="paragraph" w:styleId="af5">
    <w:name w:val="Plain Text"/>
    <w:basedOn w:val="a"/>
    <w:link w:val="af6"/>
    <w:uiPriority w:val="99"/>
    <w:rsid w:val="001C4411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6">
    <w:name w:val="Текст Знак"/>
    <w:basedOn w:val="a0"/>
    <w:link w:val="af5"/>
    <w:uiPriority w:val="99"/>
    <w:rsid w:val="001C4411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1C4411"/>
  </w:style>
  <w:style w:type="paragraph" w:styleId="af7">
    <w:name w:val="Body Text Indent"/>
    <w:basedOn w:val="a"/>
    <w:link w:val="af8"/>
    <w:uiPriority w:val="99"/>
    <w:rsid w:val="001C4411"/>
    <w:pPr>
      <w:spacing w:after="120" w:line="240" w:lineRule="auto"/>
      <w:ind w:left="283"/>
    </w:pPr>
    <w:rPr>
      <w:sz w:val="20"/>
      <w:szCs w:val="20"/>
    </w:rPr>
  </w:style>
  <w:style w:type="character" w:customStyle="1" w:styleId="af8">
    <w:name w:val="Основной текст с отступом Знак"/>
    <w:basedOn w:val="a0"/>
    <w:link w:val="af7"/>
    <w:uiPriority w:val="99"/>
    <w:rsid w:val="001C4411"/>
    <w:rPr>
      <w:rFonts w:ascii="Calibri" w:eastAsia="Calibri" w:hAnsi="Calibri" w:cs="Times New Roman"/>
      <w:sz w:val="20"/>
      <w:szCs w:val="20"/>
    </w:rPr>
  </w:style>
  <w:style w:type="paragraph" w:styleId="af9">
    <w:name w:val="No Spacing"/>
    <w:uiPriority w:val="1"/>
    <w:qFormat/>
    <w:rsid w:val="001C4411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1C4411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rsid w:val="001C4411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1C4411"/>
    <w:rPr>
      <w:rFonts w:ascii="Calibri" w:eastAsia="Calibri" w:hAnsi="Calibri" w:cs="Times New Roman"/>
    </w:rPr>
  </w:style>
  <w:style w:type="paragraph" w:customStyle="1" w:styleId="ConsPlusNormal">
    <w:name w:val="ConsPlusNormal"/>
    <w:uiPriority w:val="99"/>
    <w:rsid w:val="001C441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1C441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4">
    <w:name w:val="Абзац списка1"/>
    <w:basedOn w:val="a"/>
    <w:uiPriority w:val="99"/>
    <w:rsid w:val="001C4411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1C441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1C441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1C4411"/>
  </w:style>
  <w:style w:type="paragraph" w:customStyle="1" w:styleId="afa">
    <w:name w:val="Нормальный"/>
    <w:uiPriority w:val="99"/>
    <w:rsid w:val="001C4411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b">
    <w:name w:val="Strong"/>
    <w:uiPriority w:val="22"/>
    <w:qFormat/>
    <w:rsid w:val="001C441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economicportal.ru/" TargetMode="External"/><Relationship Id="rId21" Type="http://schemas.openxmlformats.org/officeDocument/2006/relationships/hyperlink" Target="http://biblioclub.ru/index.php?page=book&amp;id=484973" TargetMode="External"/><Relationship Id="rId42" Type="http://schemas.openxmlformats.org/officeDocument/2006/relationships/hyperlink" Target="http://biblioclub.ru/index.php?page=book&amp;id=495786" TargetMode="External"/><Relationship Id="rId47" Type="http://schemas.openxmlformats.org/officeDocument/2006/relationships/hyperlink" Target="http://&#1101;&#1082;&#1086;&#1085;&#1086;&#1084;&#1080;&#1089;&#1090;.su/" TargetMode="External"/><Relationship Id="rId63" Type="http://schemas.openxmlformats.org/officeDocument/2006/relationships/hyperlink" Target="http://biblioclub.ru/index.php?page=book&amp;id=364867" TargetMode="External"/><Relationship Id="rId68" Type="http://schemas.openxmlformats.org/officeDocument/2006/relationships/hyperlink" Target="http://&#1101;&#1082;&#1086;&#1085;&#1086;&#1084;&#1080;&#1089;&#1090;.su/" TargetMode="External"/><Relationship Id="rId16" Type="http://schemas.openxmlformats.org/officeDocument/2006/relationships/hyperlink" Target="http://www.economicportal.ru/" TargetMode="External"/><Relationship Id="rId11" Type="http://schemas.openxmlformats.org/officeDocument/2006/relationships/hyperlink" Target="http://moodle.mininuniver.ru" TargetMode="External"/><Relationship Id="rId32" Type="http://schemas.openxmlformats.org/officeDocument/2006/relationships/hyperlink" Target="http://biblioclub.ru/index.php?page=book&amp;id=114720" TargetMode="External"/><Relationship Id="rId37" Type="http://schemas.openxmlformats.org/officeDocument/2006/relationships/hyperlink" Target="http://&#1101;&#1082;&#1086;&#1085;&#1086;&#1084;&#1080;&#1089;&#1090;.su/" TargetMode="External"/><Relationship Id="rId53" Type="http://schemas.openxmlformats.org/officeDocument/2006/relationships/hyperlink" Target="http://biblioclub.ru/index.php?page=book&amp;id=364873" TargetMode="External"/><Relationship Id="rId58" Type="http://schemas.openxmlformats.org/officeDocument/2006/relationships/hyperlink" Target="http://www.banki.ru" TargetMode="External"/><Relationship Id="rId74" Type="http://schemas.openxmlformats.org/officeDocument/2006/relationships/hyperlink" Target="http://biblioclub.ru/index.php?page=book&amp;id=461001" TargetMode="External"/><Relationship Id="rId79" Type="http://schemas.openxmlformats.org/officeDocument/2006/relationships/hyperlink" Target="http://www.banki.ru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52903" TargetMode="External"/><Relationship Id="rId19" Type="http://schemas.openxmlformats.org/officeDocument/2006/relationships/hyperlink" Target="http://biblioclub.ru/index.php?page=book&amp;id=453420" TargetMode="External"/><Relationship Id="rId14" Type="http://schemas.openxmlformats.org/officeDocument/2006/relationships/hyperlink" Target="http://biblioclub.ru/index.php?page=book&amp;id=461001" TargetMode="External"/><Relationship Id="rId22" Type="http://schemas.openxmlformats.org/officeDocument/2006/relationships/hyperlink" Target="http://biblioclub.ru/index.php?page=book&amp;id=116707" TargetMode="External"/><Relationship Id="rId27" Type="http://schemas.openxmlformats.org/officeDocument/2006/relationships/hyperlink" Target="http://&#1101;&#1082;&#1086;&#1085;&#1086;&#1084;&#1080;&#1089;&#1090;.su/" TargetMode="External"/><Relationship Id="rId30" Type="http://schemas.openxmlformats.org/officeDocument/2006/relationships/hyperlink" Target="http://biblioclub.ru/index.php?page=book&amp;id=497527" TargetMode="External"/><Relationship Id="rId35" Type="http://schemas.openxmlformats.org/officeDocument/2006/relationships/hyperlink" Target="http://biblioclub.ru/index.php?page=book&amp;id=495831" TargetMode="External"/><Relationship Id="rId43" Type="http://schemas.openxmlformats.org/officeDocument/2006/relationships/hyperlink" Target="http://biblioclub.ru/index.php?page=book&amp;id=259311" TargetMode="External"/><Relationship Id="rId48" Type="http://schemas.openxmlformats.org/officeDocument/2006/relationships/hyperlink" Target="http://biblioclub.ru/index.php?page=book&amp;id=453872" TargetMode="External"/><Relationship Id="rId56" Type="http://schemas.openxmlformats.org/officeDocument/2006/relationships/hyperlink" Target="http://www.economicportal.ru/" TargetMode="External"/><Relationship Id="rId64" Type="http://schemas.openxmlformats.org/officeDocument/2006/relationships/hyperlink" Target="http://biblioclub.ru/index.php?page=book&amp;id=446417" TargetMode="External"/><Relationship Id="rId69" Type="http://schemas.openxmlformats.org/officeDocument/2006/relationships/hyperlink" Target="http://www.banki.ru" TargetMode="External"/><Relationship Id="rId77" Type="http://schemas.openxmlformats.org/officeDocument/2006/relationships/hyperlink" Target="http://www.economicportal.ru/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447801" TargetMode="External"/><Relationship Id="rId72" Type="http://schemas.openxmlformats.org/officeDocument/2006/relationships/hyperlink" Target="http://biblioclub.ru/index.php?page=book&amp;id=455418" TargetMode="External"/><Relationship Id="rId80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119731" TargetMode="External"/><Relationship Id="rId17" Type="http://schemas.openxmlformats.org/officeDocument/2006/relationships/hyperlink" Target="http://&#1101;&#1082;&#1086;&#1085;&#1086;&#1084;&#1080;&#1089;&#1090;.su/" TargetMode="External"/><Relationship Id="rId25" Type="http://schemas.openxmlformats.org/officeDocument/2006/relationships/hyperlink" Target="http://biblioclub.ru/index.php?page=book&amp;id=114797" TargetMode="External"/><Relationship Id="rId33" Type="http://schemas.openxmlformats.org/officeDocument/2006/relationships/hyperlink" Target="http://biblioclub.ru/index.php?page=book&amp;id=453031" TargetMode="External"/><Relationship Id="rId38" Type="http://schemas.openxmlformats.org/officeDocument/2006/relationships/hyperlink" Target="http://biblioclub.ru/index.php?page=book&amp;id=450394" TargetMode="External"/><Relationship Id="rId46" Type="http://schemas.openxmlformats.org/officeDocument/2006/relationships/hyperlink" Target="http://www.economicportal.ru/" TargetMode="External"/><Relationship Id="rId59" Type="http://schemas.openxmlformats.org/officeDocument/2006/relationships/hyperlink" Target="http://biblioclub.ru/index.php?page=book&amp;id=436687" TargetMode="External"/><Relationship Id="rId67" Type="http://schemas.openxmlformats.org/officeDocument/2006/relationships/hyperlink" Target="http://www.economicportal.ru/" TargetMode="External"/><Relationship Id="rId20" Type="http://schemas.openxmlformats.org/officeDocument/2006/relationships/hyperlink" Target="http://biblioclub.ru/index.php?page=book&amp;id=114805" TargetMode="External"/><Relationship Id="rId41" Type="http://schemas.openxmlformats.org/officeDocument/2006/relationships/hyperlink" Target="http://biblioclub.ru/index.php?page=book&amp;id=114709" TargetMode="External"/><Relationship Id="rId54" Type="http://schemas.openxmlformats.org/officeDocument/2006/relationships/hyperlink" Target="http://biblioclub.ru/index.php?page=book&amp;id=116705" TargetMode="External"/><Relationship Id="rId62" Type="http://schemas.openxmlformats.org/officeDocument/2006/relationships/hyperlink" Target="http://biblioclub.ru/index.php?page=book&amp;id=480932" TargetMode="External"/><Relationship Id="rId70" Type="http://schemas.openxmlformats.org/officeDocument/2006/relationships/hyperlink" Target="http://biblioclub.ru/index.php?page=book&amp;id=454064" TargetMode="External"/><Relationship Id="rId75" Type="http://schemas.openxmlformats.org/officeDocument/2006/relationships/hyperlink" Target="http://biblioclub.ru/index.php?page=book&amp;id=450733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73660" TargetMode="External"/><Relationship Id="rId23" Type="http://schemas.openxmlformats.org/officeDocument/2006/relationships/hyperlink" Target="http://biblioclub.ru/index.php?page=book&amp;id=114796" TargetMode="External"/><Relationship Id="rId28" Type="http://schemas.openxmlformats.org/officeDocument/2006/relationships/hyperlink" Target="http://biblioclub.ru/index.php?page=book&amp;id=118963" TargetMode="External"/><Relationship Id="rId36" Type="http://schemas.openxmlformats.org/officeDocument/2006/relationships/hyperlink" Target="http://www.economicportal.ru/" TargetMode="External"/><Relationship Id="rId49" Type="http://schemas.openxmlformats.org/officeDocument/2006/relationships/hyperlink" Target="http://biblioclub.ru/index.php?page=book&amp;id=114731" TargetMode="External"/><Relationship Id="rId57" Type="http://schemas.openxmlformats.org/officeDocument/2006/relationships/hyperlink" Target="http://&#1101;&#1082;&#1086;&#1085;&#1086;&#1084;&#1080;&#1089;&#1090;.su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52905" TargetMode="External"/><Relationship Id="rId44" Type="http://schemas.openxmlformats.org/officeDocument/2006/relationships/hyperlink" Target="http://biblioclub.ru/index.php?page=book&amp;id=453031" TargetMode="External"/><Relationship Id="rId52" Type="http://schemas.openxmlformats.org/officeDocument/2006/relationships/hyperlink" Target="http://biblioclub.ru/index.php?page=book&amp;id=436711" TargetMode="External"/><Relationship Id="rId60" Type="http://schemas.openxmlformats.org/officeDocument/2006/relationships/hyperlink" Target="http://biblioclub.ru/index.php?page=book&amp;id=453000" TargetMode="External"/><Relationship Id="rId65" Type="http://schemas.openxmlformats.org/officeDocument/2006/relationships/hyperlink" Target="http://biblioclub.ru/index.php?page=book&amp;id=436826" TargetMode="External"/><Relationship Id="rId73" Type="http://schemas.openxmlformats.org/officeDocument/2006/relationships/hyperlink" Target="http://biblioclub.ru/index.php?page=book&amp;id=119731" TargetMode="External"/><Relationship Id="rId78" Type="http://schemas.openxmlformats.org/officeDocument/2006/relationships/hyperlink" Target="http://&#1101;&#1082;&#1086;&#1085;&#1086;&#1084;&#1080;&#1089;&#1090;.su/" TargetMode="External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446925" TargetMode="External"/><Relationship Id="rId18" Type="http://schemas.openxmlformats.org/officeDocument/2006/relationships/hyperlink" Target="http://biblioclub.ru/index.php?page=book&amp;id=103309" TargetMode="External"/><Relationship Id="rId39" Type="http://schemas.openxmlformats.org/officeDocument/2006/relationships/hyperlink" Target="http://biblioclub.ru/index.php?page=book&amp;id=454084" TargetMode="External"/><Relationship Id="rId34" Type="http://schemas.openxmlformats.org/officeDocument/2006/relationships/hyperlink" Target="http://biblioclub.ru/index.php?page=book&amp;id=498943" TargetMode="External"/><Relationship Id="rId50" Type="http://schemas.openxmlformats.org/officeDocument/2006/relationships/hyperlink" Target="http://biblioclub.ru/index.php?page=book&amp;id=484973" TargetMode="External"/><Relationship Id="rId55" Type="http://schemas.openxmlformats.org/officeDocument/2006/relationships/hyperlink" Target="http://biblioclub.ru/index.php?page=book&amp;id=445058" TargetMode="External"/><Relationship Id="rId76" Type="http://schemas.openxmlformats.org/officeDocument/2006/relationships/hyperlink" Target="http://biblioclub.ru/index.php?page=book&amp;id=446485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81098" TargetMode="Externa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117958" TargetMode="External"/><Relationship Id="rId24" Type="http://schemas.openxmlformats.org/officeDocument/2006/relationships/hyperlink" Target="http://biblioclub.ru/index.php?page=book&amp;id=115102" TargetMode="External"/><Relationship Id="rId40" Type="http://schemas.openxmlformats.org/officeDocument/2006/relationships/hyperlink" Target="http://biblioclub.ru/index.php?page=book&amp;id=450722" TargetMode="External"/><Relationship Id="rId45" Type="http://schemas.openxmlformats.org/officeDocument/2006/relationships/hyperlink" Target="http://biblioclub.ru/index.php?page=book&amp;id=454142" TargetMode="External"/><Relationship Id="rId66" Type="http://schemas.openxmlformats.org/officeDocument/2006/relationships/hyperlink" Target="http://biblioclub.ru/index.php?page=book&amp;id=22614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30</Pages>
  <Words>13588</Words>
  <Characters>77458</Characters>
  <Application>Microsoft Office Word</Application>
  <DocSecurity>0</DocSecurity>
  <Lines>645</Lines>
  <Paragraphs>181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25</cp:revision>
  <cp:lastPrinted>2019-02-28T16:15:00Z</cp:lastPrinted>
  <dcterms:created xsi:type="dcterms:W3CDTF">2019-02-28T05:53:00Z</dcterms:created>
  <dcterms:modified xsi:type="dcterms:W3CDTF">2019-08-29T05:03:00Z</dcterms:modified>
</cp:coreProperties>
</file>